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3F78" w14:textId="77777777" w:rsidR="00A21EEB" w:rsidRPr="00E72F30" w:rsidRDefault="00A21EEB" w:rsidP="00A21EEB">
      <w:pPr>
        <w:ind w:right="276"/>
        <w:jc w:val="both"/>
        <w:rPr>
          <w:rFonts w:ascii="Arial Narrow" w:hAnsi="Arial Narrow" w:cstheme="minorHAnsi"/>
          <w:sz w:val="22"/>
          <w:szCs w:val="22"/>
          <w:lang w:eastAsia="es-CO"/>
        </w:rPr>
      </w:pPr>
    </w:p>
    <w:p w14:paraId="79B972ED" w14:textId="6BDF25EB" w:rsidR="00113CAD" w:rsidRPr="00E72F30" w:rsidRDefault="00A21EEB">
      <w:pPr>
        <w:pStyle w:val="Prrafodelista"/>
        <w:numPr>
          <w:ilvl w:val="0"/>
          <w:numId w:val="6"/>
        </w:numPr>
        <w:ind w:right="276"/>
        <w:rPr>
          <w:rFonts w:ascii="Arial Narrow" w:hAnsi="Arial Narrow" w:cs="Arial"/>
          <w:b/>
          <w:bCs/>
          <w:lang w:eastAsia="es-CO"/>
        </w:rPr>
      </w:pPr>
      <w:r w:rsidRPr="00E72F30">
        <w:rPr>
          <w:rFonts w:ascii="Arial Narrow" w:hAnsi="Arial Narrow" w:cs="Arial"/>
          <w:b/>
          <w:bCs/>
          <w:lang w:eastAsia="es-CO"/>
        </w:rPr>
        <w:t>DESCRIPCIÓN DE LA NECESIDAD</w:t>
      </w:r>
    </w:p>
    <w:p w14:paraId="113FA1DC" w14:textId="69D5174D" w:rsidR="00113CAD" w:rsidRPr="00E72F30" w:rsidRDefault="00063D64" w:rsidP="00E72F30">
      <w:pPr>
        <w:jc w:val="both"/>
        <w:rPr>
          <w:rFonts w:ascii="Arial Narrow" w:hAnsi="Arial Narrow" w:cs="Arial"/>
          <w:color w:val="FF0000"/>
          <w:sz w:val="22"/>
          <w:szCs w:val="22"/>
          <w:lang w:eastAsia="es-CO"/>
        </w:rPr>
      </w:pPr>
      <w:r w:rsidRPr="00063D64">
        <w:rPr>
          <w:rFonts w:ascii="Arial Narrow" w:hAnsi="Arial Narrow" w:cs="Arial"/>
          <w:sz w:val="22"/>
          <w:szCs w:val="22"/>
          <w:highlight w:val="yellow"/>
          <w:lang w:eastAsia="es-CO"/>
        </w:rPr>
        <w:t>[</w:t>
      </w:r>
      <w:r w:rsidRPr="00063D64">
        <w:rPr>
          <w:rFonts w:ascii="Arial Narrow" w:hAnsi="Arial Narrow" w:cs="Arial"/>
          <w:sz w:val="22"/>
          <w:szCs w:val="22"/>
          <w:highlight w:val="yellow"/>
          <w:lang w:eastAsia="es-CO"/>
        </w:rPr>
        <w:t>DESARROLLAR EL LA NECESIDAD Y SU JUSTIFICACIÓN EN CONCORDANCIA CON EL PLAN ESTRATEGICO Y DE ACCIÓN DE LA PERSONERÍA DE MONTERÍA</w:t>
      </w:r>
      <w:r w:rsidRPr="00063D64">
        <w:rPr>
          <w:rFonts w:ascii="Arial Narrow" w:hAnsi="Arial Narrow" w:cs="Arial"/>
          <w:sz w:val="22"/>
          <w:szCs w:val="22"/>
          <w:highlight w:val="yellow"/>
          <w:lang w:eastAsia="es-CO"/>
        </w:rPr>
        <w:t>]</w:t>
      </w:r>
      <w:r w:rsidR="00E72F30" w:rsidRPr="00063D64">
        <w:rPr>
          <w:rFonts w:ascii="Arial Narrow" w:hAnsi="Arial Narrow" w:cs="Arial"/>
          <w:sz w:val="22"/>
          <w:szCs w:val="22"/>
          <w:highlight w:val="yellow"/>
          <w:lang w:eastAsia="es-CO"/>
        </w:rPr>
        <w:t>.</w:t>
      </w:r>
    </w:p>
    <w:p w14:paraId="76C29BDC" w14:textId="77777777" w:rsidR="00A21EEB" w:rsidRPr="00E72F30" w:rsidRDefault="00A21EEB" w:rsidP="00A21EEB">
      <w:pPr>
        <w:ind w:right="276"/>
        <w:rPr>
          <w:rFonts w:ascii="Arial Narrow" w:hAnsi="Arial Narrow" w:cs="Arial"/>
          <w:b/>
          <w:bCs/>
          <w:color w:val="FF0000"/>
          <w:sz w:val="22"/>
          <w:szCs w:val="22"/>
          <w:lang w:eastAsia="es-CO"/>
        </w:rPr>
      </w:pPr>
    </w:p>
    <w:p w14:paraId="22E24E8B" w14:textId="77777777" w:rsidR="00A21EEB" w:rsidRPr="00E72F30" w:rsidRDefault="00A21EEB" w:rsidP="00A21EEB">
      <w:pPr>
        <w:autoSpaceDE w:val="0"/>
        <w:autoSpaceDN w:val="0"/>
        <w:adjustRightInd w:val="0"/>
        <w:ind w:right="276"/>
        <w:jc w:val="both"/>
        <w:rPr>
          <w:rFonts w:ascii="Arial Narrow" w:hAnsi="Arial Narrow" w:cs="Arial"/>
          <w:b/>
          <w:bCs/>
          <w:color w:val="000000"/>
          <w:sz w:val="22"/>
          <w:szCs w:val="22"/>
          <w:lang w:val="es-CO" w:eastAsia="es-CO"/>
        </w:rPr>
      </w:pPr>
      <w:r w:rsidRPr="00E72F30">
        <w:rPr>
          <w:rFonts w:ascii="Arial Narrow" w:hAnsi="Arial Narrow" w:cs="Arial"/>
          <w:b/>
          <w:bCs/>
          <w:color w:val="000000"/>
          <w:sz w:val="22"/>
          <w:szCs w:val="22"/>
          <w:lang w:val="es-CO" w:eastAsia="es-CO"/>
        </w:rPr>
        <w:t>2. GENERALIDADES DEL CONTRATO.</w:t>
      </w:r>
    </w:p>
    <w:p w14:paraId="4424F679" w14:textId="77777777" w:rsidR="00063D64" w:rsidRDefault="00063D64" w:rsidP="00113CAD">
      <w:pPr>
        <w:contextualSpacing/>
        <w:jc w:val="both"/>
        <w:rPr>
          <w:rFonts w:ascii="Arial Narrow" w:hAnsi="Arial Narrow" w:cs="Arial"/>
          <w:color w:val="000000"/>
          <w:sz w:val="22"/>
          <w:szCs w:val="22"/>
          <w:lang w:val="es-CO" w:eastAsia="es-CO"/>
        </w:rPr>
      </w:pPr>
    </w:p>
    <w:p w14:paraId="784C982D" w14:textId="109F6940" w:rsidR="00113CAD" w:rsidRPr="00E72F30" w:rsidRDefault="00A21EEB" w:rsidP="00113CAD">
      <w:pPr>
        <w:contextualSpacing/>
        <w:jc w:val="both"/>
        <w:rPr>
          <w:rFonts w:ascii="Arial Narrow" w:hAnsi="Arial Narrow" w:cs="Arial"/>
          <w:sz w:val="22"/>
          <w:szCs w:val="22"/>
        </w:rPr>
      </w:pPr>
      <w:r w:rsidRPr="00E72F30">
        <w:rPr>
          <w:rFonts w:ascii="Arial Narrow" w:hAnsi="Arial Narrow" w:cs="Arial"/>
          <w:b/>
          <w:bCs/>
          <w:color w:val="000000"/>
          <w:sz w:val="22"/>
          <w:szCs w:val="22"/>
          <w:lang w:val="es-CO" w:eastAsia="es-CO"/>
        </w:rPr>
        <w:t>2.1. OBJETO</w:t>
      </w:r>
      <w:r w:rsidRPr="00063D64">
        <w:rPr>
          <w:rFonts w:ascii="Arial Narrow" w:hAnsi="Arial Narrow" w:cs="Arial"/>
          <w:b/>
          <w:bCs/>
          <w:color w:val="000000"/>
          <w:sz w:val="22"/>
          <w:szCs w:val="22"/>
          <w:highlight w:val="yellow"/>
          <w:lang w:val="es-CO" w:eastAsia="es-CO"/>
        </w:rPr>
        <w:t xml:space="preserve">: </w:t>
      </w:r>
      <w:r w:rsidR="00063D64" w:rsidRPr="00063D64">
        <w:rPr>
          <w:rFonts w:ascii="Arial Narrow" w:hAnsi="Arial Narrow" w:cs="Arial"/>
          <w:b/>
          <w:sz w:val="22"/>
          <w:szCs w:val="22"/>
          <w:highlight w:val="yellow"/>
          <w:lang w:eastAsia="es-CO"/>
        </w:rPr>
        <w:t>[</w:t>
      </w:r>
      <w:r w:rsidR="00063D64" w:rsidRPr="00063D64">
        <w:rPr>
          <w:rFonts w:ascii="Arial Narrow" w:hAnsi="Arial Narrow" w:cs="Arial"/>
          <w:bCs/>
          <w:sz w:val="22"/>
          <w:szCs w:val="22"/>
          <w:highlight w:val="yellow"/>
          <w:lang w:eastAsia="es-CO"/>
        </w:rPr>
        <w:t>INCLUIR EL OBJETO DEL CONTRATO]</w:t>
      </w:r>
      <w:r w:rsidR="00F35797" w:rsidRPr="00063D64">
        <w:rPr>
          <w:rFonts w:ascii="Arial Narrow" w:hAnsi="Arial Narrow" w:cs="Arial"/>
          <w:b/>
          <w:sz w:val="22"/>
          <w:szCs w:val="22"/>
          <w:highlight w:val="yellow"/>
        </w:rPr>
        <w:t>.</w:t>
      </w:r>
    </w:p>
    <w:p w14:paraId="0E997715" w14:textId="3C79F2E1" w:rsidR="00A21EEB" w:rsidRPr="00E72F30" w:rsidRDefault="00A21EEB" w:rsidP="00A21EEB">
      <w:pPr>
        <w:ind w:right="276"/>
        <w:jc w:val="both"/>
        <w:rPr>
          <w:rFonts w:ascii="Arial Narrow" w:hAnsi="Arial Narrow" w:cs="Arial"/>
          <w:bCs/>
          <w:color w:val="000000"/>
          <w:sz w:val="22"/>
          <w:szCs w:val="22"/>
          <w:lang w:val="es-CO" w:eastAsia="es-CO"/>
        </w:rPr>
      </w:pPr>
    </w:p>
    <w:p w14:paraId="307A29C3" w14:textId="55060E96" w:rsidR="00A21EEB" w:rsidRPr="00E72F30" w:rsidRDefault="00A21EEB" w:rsidP="00A21EEB">
      <w:pPr>
        <w:ind w:right="276"/>
        <w:jc w:val="both"/>
        <w:rPr>
          <w:rFonts w:ascii="Arial Narrow" w:hAnsi="Arial Narrow" w:cs="Arial"/>
          <w:b/>
          <w:color w:val="000000"/>
          <w:sz w:val="22"/>
          <w:szCs w:val="22"/>
          <w:lang w:val="es-CO" w:eastAsia="es-CO"/>
        </w:rPr>
      </w:pPr>
      <w:r w:rsidRPr="00E72F30">
        <w:rPr>
          <w:rFonts w:ascii="Arial Narrow" w:hAnsi="Arial Narrow" w:cs="Arial"/>
          <w:b/>
          <w:color w:val="000000"/>
          <w:sz w:val="22"/>
          <w:szCs w:val="22"/>
          <w:lang w:val="es-CO" w:eastAsia="es-CO"/>
        </w:rPr>
        <w:t xml:space="preserve">2.2 ALCANCE DEL OBJETO. </w:t>
      </w:r>
      <w:r w:rsidR="00063D64" w:rsidRPr="00FB2752">
        <w:rPr>
          <w:rFonts w:ascii="Arial Narrow" w:hAnsi="Arial Narrow" w:cs="Arial"/>
          <w:bCs/>
          <w:highlight w:val="yellow"/>
          <w:lang w:val="es-CO" w:eastAsia="es-CO"/>
        </w:rPr>
        <w:t>DEFINIR LAS ESPECIFICACIONES DEL OBJETO Y CONDICIONES TÉCNICAS PARTICULAES</w:t>
      </w:r>
    </w:p>
    <w:p w14:paraId="1933E98B" w14:textId="59480428" w:rsidR="00FA3509" w:rsidRPr="00937A85" w:rsidRDefault="00FA3509" w:rsidP="00FA3509">
      <w:pPr>
        <w:ind w:right="276"/>
        <w:jc w:val="both"/>
        <w:rPr>
          <w:rFonts w:asciiTheme="minorHAnsi" w:hAnsiTheme="minorHAnsi" w:cstheme="minorHAnsi"/>
          <w:bCs/>
          <w:sz w:val="22"/>
          <w:szCs w:val="22"/>
        </w:rPr>
      </w:pPr>
    </w:p>
    <w:p w14:paraId="0B28CF7A" w14:textId="77777777" w:rsidR="00A21EEB" w:rsidRPr="00E72F30" w:rsidRDefault="00A21EEB" w:rsidP="00A21EEB">
      <w:pPr>
        <w:ind w:right="276"/>
        <w:jc w:val="both"/>
        <w:rPr>
          <w:rFonts w:ascii="Arial Narrow" w:hAnsi="Arial Narrow" w:cs="Arial"/>
          <w:b/>
          <w:bCs/>
          <w:color w:val="000000"/>
          <w:sz w:val="22"/>
          <w:szCs w:val="22"/>
          <w:lang w:val="es-CO" w:eastAsia="es-CO"/>
        </w:rPr>
      </w:pPr>
    </w:p>
    <w:p w14:paraId="37AC42BA" w14:textId="77777777" w:rsidR="00A21EEB" w:rsidRPr="00E72F30" w:rsidRDefault="00A21EEB" w:rsidP="00A21EEB">
      <w:pPr>
        <w:autoSpaceDE w:val="0"/>
        <w:autoSpaceDN w:val="0"/>
        <w:adjustRightInd w:val="0"/>
        <w:ind w:right="276"/>
        <w:jc w:val="both"/>
        <w:rPr>
          <w:rFonts w:ascii="Arial Narrow" w:hAnsi="Arial Narrow" w:cs="Arial"/>
          <w:b/>
          <w:bCs/>
          <w:sz w:val="22"/>
          <w:szCs w:val="22"/>
          <w:lang w:val="es-CO" w:eastAsia="es-CO"/>
        </w:rPr>
      </w:pPr>
      <w:r w:rsidRPr="00E72F30">
        <w:rPr>
          <w:rFonts w:ascii="Arial Narrow" w:hAnsi="Arial Narrow" w:cs="Arial"/>
          <w:b/>
          <w:bCs/>
          <w:sz w:val="22"/>
          <w:szCs w:val="22"/>
          <w:lang w:val="es-CO" w:eastAsia="es-CO"/>
        </w:rPr>
        <w:t xml:space="preserve">2.3. LA MODALIDAD DE SELECCIÓN CONTRACTUAL Y FUNDAMENTOS JURÍDICOS QUE SOPORTAN SU ELECCIÓN: </w:t>
      </w:r>
    </w:p>
    <w:p w14:paraId="6688B761" w14:textId="77777777" w:rsidR="00A21EEB" w:rsidRPr="00E72F30" w:rsidRDefault="00A21EEB" w:rsidP="00A21EEB">
      <w:pPr>
        <w:autoSpaceDE w:val="0"/>
        <w:autoSpaceDN w:val="0"/>
        <w:adjustRightInd w:val="0"/>
        <w:ind w:right="276"/>
        <w:jc w:val="both"/>
        <w:rPr>
          <w:rFonts w:ascii="Arial Narrow" w:hAnsi="Arial Narrow" w:cs="Arial"/>
          <w:b/>
          <w:sz w:val="22"/>
          <w:szCs w:val="22"/>
          <w:lang w:val="es-CO" w:eastAsia="es-CO"/>
        </w:rPr>
      </w:pPr>
    </w:p>
    <w:p w14:paraId="25EFEDF7" w14:textId="77777777" w:rsidR="00A21EEB" w:rsidRPr="00E72F30" w:rsidRDefault="00A21EEB" w:rsidP="00A21EEB">
      <w:pPr>
        <w:pStyle w:val="Textoindependiente"/>
        <w:ind w:right="276"/>
        <w:jc w:val="both"/>
        <w:rPr>
          <w:rFonts w:ascii="Arial Narrow" w:hAnsi="Arial Narrow" w:cs="Arial"/>
          <w:sz w:val="22"/>
          <w:szCs w:val="22"/>
        </w:rPr>
      </w:pPr>
      <w:r w:rsidRPr="00E72F30">
        <w:rPr>
          <w:rFonts w:ascii="Arial Narrow" w:hAnsi="Arial Narrow" w:cs="Arial"/>
          <w:sz w:val="22"/>
          <w:szCs w:val="22"/>
        </w:rPr>
        <w:t>Teniendo en cuenta las características del objeto que se pretende contratar, la modalidad de selección será la de selección abreviada, definida en el artículo 2°, numeral 2, literal a) de la Ley 1150 de 2007, reglamentado por el artículo 2.2.1.2.1.2.1 y siguientes del Decreto 1082 de 2015.</w:t>
      </w:r>
    </w:p>
    <w:p w14:paraId="0088DB86" w14:textId="77777777" w:rsidR="00A21EEB" w:rsidRPr="00E72F30" w:rsidRDefault="00A21EEB" w:rsidP="00A21EEB">
      <w:pPr>
        <w:ind w:right="276"/>
        <w:jc w:val="both"/>
        <w:rPr>
          <w:rFonts w:ascii="Arial Narrow" w:hAnsi="Arial Narrow" w:cs="Arial"/>
          <w:sz w:val="22"/>
          <w:szCs w:val="22"/>
        </w:rPr>
      </w:pPr>
      <w:r w:rsidRPr="00E72F30">
        <w:rPr>
          <w:rFonts w:ascii="Arial Narrow" w:hAnsi="Arial Narrow" w:cs="Arial"/>
          <w:sz w:val="22"/>
          <w:szCs w:val="22"/>
        </w:rPr>
        <w:t xml:space="preserve">Conforme al artículo 2 de la Ley 1150 de 2007, el contratista se escogerá con arreglo a las modalidades de selección de licitación pública, </w:t>
      </w:r>
      <w:r w:rsidRPr="00E72F30">
        <w:rPr>
          <w:rFonts w:ascii="Arial Narrow" w:hAnsi="Arial Narrow" w:cs="Arial"/>
          <w:b/>
          <w:sz w:val="22"/>
          <w:szCs w:val="22"/>
          <w:u w:val="single"/>
        </w:rPr>
        <w:t>selección abreviada</w:t>
      </w:r>
      <w:r w:rsidRPr="00E72F30">
        <w:rPr>
          <w:rFonts w:ascii="Arial Narrow" w:hAnsi="Arial Narrow" w:cs="Arial"/>
          <w:sz w:val="22"/>
          <w:szCs w:val="22"/>
        </w:rPr>
        <w:t xml:space="preserve">, concurso de méritos y contratación directa. El numeral 2do de dicho artículo, establece que la modalidad contractual de selección abreviada </w:t>
      </w:r>
      <w:r w:rsidRPr="00E72F30">
        <w:rPr>
          <w:rFonts w:ascii="Arial Narrow" w:hAnsi="Arial Narrow" w:cs="Arial"/>
          <w:i/>
          <w:sz w:val="22"/>
          <w:szCs w:val="22"/>
        </w:rPr>
        <w:t>“…</w:t>
      </w:r>
      <w:r w:rsidRPr="00E72F30">
        <w:rPr>
          <w:rFonts w:ascii="Arial Narrow" w:hAnsi="Arial Narrow" w:cs="Arial"/>
          <w:sz w:val="22"/>
          <w:szCs w:val="22"/>
        </w:rPr>
        <w:t xml:space="preserve"> </w:t>
      </w:r>
      <w:r w:rsidRPr="00E72F30">
        <w:rPr>
          <w:rFonts w:ascii="Arial Narrow" w:hAnsi="Arial Narrow" w:cs="Arial"/>
          <w:i/>
          <w:sz w:val="22"/>
          <w:szCs w:val="22"/>
        </w:rPr>
        <w:t xml:space="preserve">corresponde a la modalidad de selección objetiva prevista para aquellos casos en </w:t>
      </w:r>
      <w:proofErr w:type="gramStart"/>
      <w:r w:rsidRPr="00E72F30">
        <w:rPr>
          <w:rFonts w:ascii="Arial Narrow" w:hAnsi="Arial Narrow" w:cs="Arial"/>
          <w:i/>
          <w:sz w:val="22"/>
          <w:szCs w:val="22"/>
        </w:rPr>
        <w:t>que</w:t>
      </w:r>
      <w:proofErr w:type="gramEnd"/>
      <w:r w:rsidRPr="00E72F30">
        <w:rPr>
          <w:rFonts w:ascii="Arial Narrow" w:hAnsi="Arial Narrow" w:cs="Arial"/>
          <w:i/>
          <w:sz w:val="22"/>
          <w:szCs w:val="22"/>
        </w:rPr>
        <w:t xml:space="preserve"> por las características del objeto a contratar, las circunstancias de la contratación o la cuantía o la destinación del bien, obra o servicio, puedan adelantarse procesos simplificados para garantizar la eficiencia de la gestión contractual”</w:t>
      </w:r>
      <w:r w:rsidRPr="00E72F30">
        <w:rPr>
          <w:rFonts w:ascii="Arial Narrow" w:hAnsi="Arial Narrow" w:cs="Arial"/>
          <w:sz w:val="22"/>
          <w:szCs w:val="22"/>
        </w:rPr>
        <w:t>.</w:t>
      </w:r>
    </w:p>
    <w:p w14:paraId="1D5A5F66" w14:textId="77777777" w:rsidR="00A21EEB" w:rsidRPr="00E72F30" w:rsidRDefault="00A21EEB" w:rsidP="00A21EEB">
      <w:pPr>
        <w:ind w:right="276"/>
        <w:jc w:val="both"/>
        <w:rPr>
          <w:rFonts w:ascii="Arial Narrow" w:hAnsi="Arial Narrow" w:cs="Arial"/>
          <w:sz w:val="22"/>
          <w:szCs w:val="22"/>
        </w:rPr>
      </w:pPr>
    </w:p>
    <w:p w14:paraId="2F0A9CFB" w14:textId="565AE6C3" w:rsidR="00A21EEB" w:rsidRPr="00E72F30" w:rsidRDefault="00A21EEB" w:rsidP="00A21EEB">
      <w:pPr>
        <w:ind w:right="276"/>
        <w:jc w:val="both"/>
        <w:rPr>
          <w:rFonts w:ascii="Arial Narrow" w:hAnsi="Arial Narrow" w:cs="Arial"/>
          <w:sz w:val="22"/>
          <w:szCs w:val="22"/>
        </w:rPr>
      </w:pPr>
      <w:r w:rsidRPr="00E72F30">
        <w:rPr>
          <w:rFonts w:ascii="Arial Narrow" w:hAnsi="Arial Narrow" w:cs="Arial"/>
          <w:sz w:val="22"/>
          <w:szCs w:val="22"/>
        </w:rPr>
        <w:t xml:space="preserve">Actualmente el proceso de Selección Abreviada por Subasta Inversa se encuentra reglamentado por el Decreto 1082 de 2015, el cual en su artículo 2.2.1.2.1.2.5 establece que la subasta inversa podrá adoptar una de las siguientes modalidades: electrónica o presencial. En virtud de lo anterior, y por no contarse en la </w:t>
      </w:r>
      <w:r w:rsidR="00063D64">
        <w:rPr>
          <w:rFonts w:ascii="Arial Narrow" w:hAnsi="Arial Narrow" w:cs="Arial"/>
          <w:sz w:val="22"/>
          <w:szCs w:val="22"/>
        </w:rPr>
        <w:t>Personería</w:t>
      </w:r>
      <w:r w:rsidRPr="00E72F30">
        <w:rPr>
          <w:rFonts w:ascii="Arial Narrow" w:hAnsi="Arial Narrow" w:cs="Arial"/>
          <w:sz w:val="22"/>
          <w:szCs w:val="22"/>
        </w:rPr>
        <w:t xml:space="preserve"> con la infraestructura tecnológica necesaria para realizar el proceso contractual de manera electrónica, se adelantará un proceso de </w:t>
      </w:r>
      <w:r w:rsidRPr="00E72F30">
        <w:rPr>
          <w:rFonts w:ascii="Arial Narrow" w:hAnsi="Arial Narrow" w:cs="Arial"/>
          <w:b/>
          <w:sz w:val="22"/>
          <w:szCs w:val="22"/>
        </w:rPr>
        <w:t>Selección Abreviada por Subasta Inversa Presencial</w:t>
      </w:r>
      <w:r w:rsidRPr="00E72F30">
        <w:rPr>
          <w:rFonts w:ascii="Arial Narrow" w:hAnsi="Arial Narrow" w:cs="Arial"/>
          <w:sz w:val="22"/>
          <w:szCs w:val="22"/>
        </w:rPr>
        <w:t>, regulado en el artículo 2.2.1.2.1.2.2 del Decreto 1082 de 2015.</w:t>
      </w:r>
    </w:p>
    <w:p w14:paraId="45350EC1" w14:textId="77777777" w:rsidR="00A21EEB" w:rsidRPr="00E72F30" w:rsidRDefault="00A21EEB" w:rsidP="00A21EEB">
      <w:pPr>
        <w:ind w:right="276"/>
        <w:jc w:val="both"/>
        <w:rPr>
          <w:rFonts w:ascii="Arial Narrow" w:hAnsi="Arial Narrow" w:cs="Arial"/>
          <w:color w:val="000000"/>
          <w:sz w:val="22"/>
          <w:szCs w:val="22"/>
          <w:lang w:eastAsia="es-CO"/>
        </w:rPr>
      </w:pPr>
    </w:p>
    <w:p w14:paraId="1F83E1D6" w14:textId="3FDF2C2E" w:rsidR="00A21EEB" w:rsidRDefault="00A21EEB" w:rsidP="00A21EEB">
      <w:pPr>
        <w:autoSpaceDE w:val="0"/>
        <w:autoSpaceDN w:val="0"/>
        <w:adjustRightInd w:val="0"/>
        <w:ind w:right="276"/>
        <w:jc w:val="both"/>
        <w:rPr>
          <w:rFonts w:ascii="Arial Narrow" w:hAnsi="Arial Narrow" w:cs="Arial"/>
          <w:b/>
          <w:bCs/>
          <w:sz w:val="22"/>
          <w:szCs w:val="22"/>
          <w:lang w:val="es-CO" w:eastAsia="es-CO"/>
        </w:rPr>
      </w:pPr>
      <w:r w:rsidRPr="00E72F30">
        <w:rPr>
          <w:rFonts w:ascii="Arial Narrow" w:hAnsi="Arial Narrow" w:cs="Arial"/>
          <w:b/>
          <w:bCs/>
          <w:color w:val="000000"/>
          <w:sz w:val="22"/>
          <w:szCs w:val="22"/>
          <w:lang w:val="es-CO" w:eastAsia="es-CO"/>
        </w:rPr>
        <w:t xml:space="preserve">2.4. VALOR ESTIMADO: </w:t>
      </w:r>
      <w:r w:rsidRPr="00E72F30">
        <w:rPr>
          <w:rFonts w:ascii="Arial Narrow" w:hAnsi="Arial Narrow" w:cs="Arial"/>
          <w:color w:val="000000"/>
          <w:sz w:val="22"/>
          <w:szCs w:val="22"/>
          <w:lang w:val="es-CO" w:eastAsia="es-CO"/>
        </w:rPr>
        <w:t>Para esta contratación se cuenta con la suma de:</w:t>
      </w:r>
      <w:r w:rsidRPr="00E72F30">
        <w:rPr>
          <w:rFonts w:ascii="Arial Narrow" w:hAnsi="Arial Narrow" w:cs="Arial"/>
          <w:b/>
          <w:bCs/>
          <w:color w:val="000000"/>
          <w:sz w:val="22"/>
          <w:szCs w:val="22"/>
          <w:lang w:val="es-CO" w:eastAsia="es-CO"/>
        </w:rPr>
        <w:t xml:space="preserve"> </w:t>
      </w:r>
      <w:r w:rsidR="00063D64" w:rsidRPr="00063D64">
        <w:rPr>
          <w:rFonts w:ascii="Arial Narrow" w:hAnsi="Arial Narrow" w:cs="Arial"/>
          <w:b/>
          <w:bCs/>
          <w:sz w:val="22"/>
          <w:szCs w:val="22"/>
          <w:highlight w:val="yellow"/>
          <w:lang w:val="es-CO" w:eastAsia="es-CO"/>
        </w:rPr>
        <w:t>INCLUIR PRESUPUESTO OFICIAL</w:t>
      </w:r>
    </w:p>
    <w:p w14:paraId="646D5FAC" w14:textId="77777777" w:rsidR="00FA3509" w:rsidRDefault="00FA3509" w:rsidP="00A21EEB">
      <w:pPr>
        <w:autoSpaceDE w:val="0"/>
        <w:autoSpaceDN w:val="0"/>
        <w:adjustRightInd w:val="0"/>
        <w:ind w:right="276"/>
        <w:jc w:val="both"/>
        <w:rPr>
          <w:rFonts w:ascii="Arial Narrow" w:hAnsi="Arial Narrow" w:cs="Arial"/>
          <w:b/>
          <w:bCs/>
          <w:sz w:val="22"/>
          <w:szCs w:val="22"/>
          <w:lang w:val="es-CO" w:eastAsia="es-CO"/>
        </w:rPr>
      </w:pPr>
    </w:p>
    <w:p w14:paraId="018312BD" w14:textId="74B6B14B" w:rsidR="000D0D89" w:rsidRDefault="000D0D89" w:rsidP="00A21EEB">
      <w:pPr>
        <w:autoSpaceDE w:val="0"/>
        <w:autoSpaceDN w:val="0"/>
        <w:adjustRightInd w:val="0"/>
        <w:ind w:right="276"/>
        <w:jc w:val="both"/>
        <w:rPr>
          <w:rFonts w:ascii="Arial Narrow" w:hAnsi="Arial Narrow" w:cs="Arial"/>
          <w:b/>
          <w:bCs/>
          <w:sz w:val="22"/>
          <w:szCs w:val="22"/>
          <w:lang w:val="es-CO" w:eastAsia="es-CO"/>
        </w:rPr>
      </w:pPr>
    </w:p>
    <w:p w14:paraId="1FBC82A8" w14:textId="1DED3CFA" w:rsidR="005D7D43" w:rsidRDefault="005D7D43" w:rsidP="00A21EEB">
      <w:pPr>
        <w:autoSpaceDE w:val="0"/>
        <w:autoSpaceDN w:val="0"/>
        <w:adjustRightInd w:val="0"/>
        <w:ind w:right="276"/>
        <w:jc w:val="both"/>
        <w:rPr>
          <w:rFonts w:ascii="Arial Narrow" w:hAnsi="Arial Narrow" w:cs="Arial"/>
          <w:b/>
          <w:bCs/>
          <w:sz w:val="22"/>
          <w:szCs w:val="22"/>
          <w:lang w:val="es-CO" w:eastAsia="es-CO"/>
        </w:rPr>
      </w:pPr>
    </w:p>
    <w:p w14:paraId="31490369" w14:textId="77777777" w:rsidR="005D7D43" w:rsidRPr="00E72F30" w:rsidRDefault="005D7D43" w:rsidP="00A21EEB">
      <w:pPr>
        <w:autoSpaceDE w:val="0"/>
        <w:autoSpaceDN w:val="0"/>
        <w:adjustRightInd w:val="0"/>
        <w:ind w:right="276"/>
        <w:jc w:val="both"/>
        <w:rPr>
          <w:rFonts w:ascii="Arial Narrow" w:hAnsi="Arial Narrow" w:cs="Arial"/>
          <w:b/>
          <w:bCs/>
          <w:sz w:val="22"/>
          <w:szCs w:val="22"/>
          <w:lang w:val="es-CO" w:eastAsia="es-CO"/>
        </w:rPr>
      </w:pPr>
    </w:p>
    <w:p w14:paraId="1D616BF0" w14:textId="77777777" w:rsidR="00A21EEB" w:rsidRPr="00E72F30" w:rsidRDefault="00A21EEB" w:rsidP="00A21EEB">
      <w:pPr>
        <w:autoSpaceDE w:val="0"/>
        <w:autoSpaceDN w:val="0"/>
        <w:adjustRightInd w:val="0"/>
        <w:ind w:right="276"/>
        <w:jc w:val="both"/>
        <w:rPr>
          <w:rFonts w:ascii="Arial Narrow" w:hAnsi="Arial Narrow" w:cs="Arial"/>
          <w:b/>
          <w:bCs/>
          <w:color w:val="002060"/>
          <w:sz w:val="22"/>
          <w:szCs w:val="22"/>
          <w:lang w:val="es-CO" w:eastAsia="es-CO"/>
        </w:rPr>
      </w:pPr>
      <w:r w:rsidRPr="00E72F30">
        <w:rPr>
          <w:rFonts w:ascii="Arial Narrow" w:hAnsi="Arial Narrow" w:cs="Arial"/>
          <w:b/>
          <w:bCs/>
          <w:sz w:val="22"/>
          <w:szCs w:val="22"/>
          <w:lang w:val="es-CO" w:eastAsia="es-CO"/>
        </w:rPr>
        <w:t>CÓDIGOS UNSPSC:</w:t>
      </w:r>
      <w:r w:rsidRPr="00E72F30">
        <w:rPr>
          <w:rFonts w:ascii="Arial Narrow" w:hAnsi="Arial Narrow" w:cs="Arial"/>
          <w:b/>
          <w:bCs/>
          <w:color w:val="002060"/>
          <w:sz w:val="22"/>
          <w:szCs w:val="22"/>
          <w:lang w:val="es-CO" w:eastAsia="es-CO"/>
        </w:rPr>
        <w:t xml:space="preserve"> </w:t>
      </w:r>
      <w:hyperlink r:id="rId8" w:history="1">
        <w:r w:rsidRPr="00E72F30">
          <w:rPr>
            <w:rStyle w:val="Hipervnculo"/>
            <w:rFonts w:ascii="Arial Narrow" w:hAnsi="Arial Narrow" w:cs="Arial"/>
            <w:b/>
            <w:bCs/>
            <w:sz w:val="22"/>
            <w:szCs w:val="22"/>
            <w:lang w:val="es-CO" w:eastAsia="es-CO"/>
          </w:rPr>
          <w:t>http://www.colombiacompra.gov.co/clasificador-de-bienes-y-servicios</w:t>
        </w:r>
      </w:hyperlink>
      <w:r w:rsidRPr="00E72F30">
        <w:rPr>
          <w:rFonts w:ascii="Arial Narrow" w:hAnsi="Arial Narrow" w:cs="Arial"/>
          <w:b/>
          <w:bCs/>
          <w:color w:val="002060"/>
          <w:sz w:val="22"/>
          <w:szCs w:val="22"/>
          <w:lang w:val="es-CO" w:eastAsia="es-CO"/>
        </w:rPr>
        <w:t xml:space="preserve">. </w:t>
      </w:r>
    </w:p>
    <w:tbl>
      <w:tblPr>
        <w:tblW w:w="92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1529"/>
        <w:gridCol w:w="2161"/>
        <w:gridCol w:w="1842"/>
        <w:gridCol w:w="1984"/>
      </w:tblGrid>
      <w:tr w:rsidR="00A46318" w:rsidRPr="00E72F30" w14:paraId="2BB202A9" w14:textId="35731CF9" w:rsidTr="00A46318">
        <w:trPr>
          <w:trHeight w:val="308"/>
        </w:trPr>
        <w:tc>
          <w:tcPr>
            <w:tcW w:w="1779" w:type="dxa"/>
            <w:shd w:val="clear" w:color="auto" w:fill="auto"/>
            <w:noWrap/>
            <w:vAlign w:val="bottom"/>
            <w:hideMark/>
          </w:tcPr>
          <w:p w14:paraId="03D8DE5F" w14:textId="43EA4B46" w:rsidR="00A46318" w:rsidRPr="00E72F30" w:rsidRDefault="00235A74" w:rsidP="00D018E3">
            <w:pPr>
              <w:ind w:right="276"/>
              <w:jc w:val="center"/>
              <w:rPr>
                <w:rFonts w:ascii="Arial Narrow" w:hAnsi="Arial Narrow" w:cs="Arial"/>
                <w:b/>
                <w:bCs/>
                <w:color w:val="000000"/>
                <w:sz w:val="22"/>
                <w:szCs w:val="22"/>
                <w:lang w:eastAsia="es-ES"/>
              </w:rPr>
            </w:pPr>
            <w:r w:rsidRPr="00E72F30">
              <w:rPr>
                <w:rFonts w:ascii="Arial Narrow" w:hAnsi="Arial Narrow" w:cs="Arial"/>
                <w:b/>
                <w:bCs/>
                <w:color w:val="000000"/>
                <w:sz w:val="22"/>
                <w:szCs w:val="22"/>
                <w:lang w:eastAsia="es-ES"/>
              </w:rPr>
              <w:t>CODIGO SEGMENTO</w:t>
            </w:r>
          </w:p>
        </w:tc>
        <w:tc>
          <w:tcPr>
            <w:tcW w:w="1529" w:type="dxa"/>
            <w:shd w:val="clear" w:color="auto" w:fill="auto"/>
            <w:noWrap/>
            <w:vAlign w:val="bottom"/>
            <w:hideMark/>
          </w:tcPr>
          <w:p w14:paraId="31D78DBF" w14:textId="2D67A8DE" w:rsidR="00A46318" w:rsidRPr="00E72F30" w:rsidRDefault="00235A74" w:rsidP="00D018E3">
            <w:pPr>
              <w:ind w:right="276"/>
              <w:jc w:val="center"/>
              <w:rPr>
                <w:rFonts w:ascii="Arial Narrow" w:hAnsi="Arial Narrow" w:cs="Arial"/>
                <w:b/>
                <w:bCs/>
                <w:color w:val="000000"/>
                <w:sz w:val="22"/>
                <w:szCs w:val="22"/>
                <w:lang w:eastAsia="es-ES"/>
              </w:rPr>
            </w:pPr>
            <w:r w:rsidRPr="00E72F30">
              <w:rPr>
                <w:rFonts w:ascii="Arial Narrow" w:hAnsi="Arial Narrow" w:cs="Arial"/>
                <w:b/>
                <w:bCs/>
                <w:color w:val="000000"/>
                <w:sz w:val="22"/>
                <w:szCs w:val="22"/>
                <w:lang w:eastAsia="es-ES"/>
              </w:rPr>
              <w:t>CODIGO FAMILIA</w:t>
            </w:r>
          </w:p>
        </w:tc>
        <w:tc>
          <w:tcPr>
            <w:tcW w:w="2161" w:type="dxa"/>
            <w:shd w:val="clear" w:color="auto" w:fill="auto"/>
            <w:noWrap/>
            <w:vAlign w:val="bottom"/>
            <w:hideMark/>
          </w:tcPr>
          <w:p w14:paraId="3565AACF" w14:textId="53FF71C9" w:rsidR="00A46318" w:rsidRPr="00E72F30" w:rsidRDefault="00235A74" w:rsidP="00D018E3">
            <w:pPr>
              <w:ind w:right="276"/>
              <w:jc w:val="center"/>
              <w:rPr>
                <w:rFonts w:ascii="Arial Narrow" w:hAnsi="Arial Narrow" w:cs="Arial"/>
                <w:b/>
                <w:bCs/>
                <w:color w:val="000000"/>
                <w:sz w:val="22"/>
                <w:szCs w:val="22"/>
                <w:lang w:eastAsia="es-ES"/>
              </w:rPr>
            </w:pPr>
            <w:r w:rsidRPr="00E72F30">
              <w:rPr>
                <w:rFonts w:ascii="Arial Narrow" w:hAnsi="Arial Narrow" w:cs="Arial"/>
                <w:b/>
                <w:bCs/>
                <w:color w:val="000000"/>
                <w:sz w:val="22"/>
                <w:szCs w:val="22"/>
                <w:lang w:eastAsia="es-ES"/>
              </w:rPr>
              <w:t>CODIGO CLASE</w:t>
            </w:r>
          </w:p>
        </w:tc>
        <w:tc>
          <w:tcPr>
            <w:tcW w:w="1842" w:type="dxa"/>
          </w:tcPr>
          <w:p w14:paraId="0359EA13" w14:textId="360EFE25" w:rsidR="00A46318" w:rsidRPr="00E72F30" w:rsidRDefault="00235A74" w:rsidP="00D018E3">
            <w:pPr>
              <w:ind w:right="276"/>
              <w:jc w:val="center"/>
              <w:rPr>
                <w:rFonts w:ascii="Arial Narrow" w:hAnsi="Arial Narrow" w:cs="Arial"/>
                <w:b/>
                <w:bCs/>
                <w:color w:val="000000"/>
                <w:sz w:val="22"/>
                <w:szCs w:val="22"/>
                <w:lang w:eastAsia="es-ES"/>
              </w:rPr>
            </w:pPr>
            <w:r w:rsidRPr="00E72F30">
              <w:rPr>
                <w:rFonts w:ascii="Arial Narrow" w:hAnsi="Arial Narrow" w:cs="Arial"/>
                <w:b/>
                <w:bCs/>
                <w:color w:val="000000"/>
                <w:sz w:val="22"/>
                <w:szCs w:val="22"/>
                <w:lang w:eastAsia="es-ES"/>
              </w:rPr>
              <w:t>CODIGO DE PRODUCTO</w:t>
            </w:r>
          </w:p>
        </w:tc>
        <w:tc>
          <w:tcPr>
            <w:tcW w:w="1984" w:type="dxa"/>
          </w:tcPr>
          <w:p w14:paraId="1C2B5121" w14:textId="2D5B2582" w:rsidR="00A46318" w:rsidRPr="00E72F30" w:rsidRDefault="00235A74" w:rsidP="00D018E3">
            <w:pPr>
              <w:ind w:right="276"/>
              <w:jc w:val="center"/>
              <w:rPr>
                <w:rFonts w:ascii="Arial Narrow" w:hAnsi="Arial Narrow" w:cs="Arial"/>
                <w:b/>
                <w:bCs/>
                <w:color w:val="000000"/>
                <w:sz w:val="22"/>
                <w:szCs w:val="22"/>
                <w:lang w:eastAsia="es-ES"/>
              </w:rPr>
            </w:pPr>
            <w:r w:rsidRPr="00E72F30">
              <w:rPr>
                <w:rFonts w:ascii="Arial Narrow" w:hAnsi="Arial Narrow" w:cs="Arial"/>
                <w:b/>
                <w:bCs/>
                <w:color w:val="000000"/>
                <w:sz w:val="22"/>
                <w:szCs w:val="22"/>
                <w:lang w:eastAsia="es-ES"/>
              </w:rPr>
              <w:t>NOMBRE O PRODUCTO</w:t>
            </w:r>
          </w:p>
        </w:tc>
      </w:tr>
      <w:tr w:rsidR="00A46318" w:rsidRPr="00E72F30" w14:paraId="0296B7EF" w14:textId="44D41C34" w:rsidTr="00063D64">
        <w:trPr>
          <w:trHeight w:val="308"/>
        </w:trPr>
        <w:tc>
          <w:tcPr>
            <w:tcW w:w="1779" w:type="dxa"/>
            <w:shd w:val="clear" w:color="auto" w:fill="auto"/>
            <w:noWrap/>
            <w:vAlign w:val="bottom"/>
          </w:tcPr>
          <w:p w14:paraId="671CDC84" w14:textId="59AAE8C7" w:rsidR="00A46318" w:rsidRPr="00E72F30" w:rsidRDefault="00A46318" w:rsidP="00D018E3">
            <w:pPr>
              <w:ind w:right="276"/>
              <w:jc w:val="center"/>
              <w:rPr>
                <w:rFonts w:ascii="Arial Narrow" w:hAnsi="Arial Narrow" w:cs="Arial"/>
                <w:color w:val="000000"/>
                <w:sz w:val="22"/>
                <w:szCs w:val="22"/>
                <w:lang w:eastAsia="es-ES"/>
              </w:rPr>
            </w:pPr>
          </w:p>
        </w:tc>
        <w:tc>
          <w:tcPr>
            <w:tcW w:w="1529" w:type="dxa"/>
            <w:shd w:val="clear" w:color="auto" w:fill="auto"/>
            <w:noWrap/>
            <w:vAlign w:val="bottom"/>
          </w:tcPr>
          <w:p w14:paraId="5944ACF6" w14:textId="1A235CC6" w:rsidR="00A46318" w:rsidRPr="00E72F30" w:rsidRDefault="00A46318" w:rsidP="00D018E3">
            <w:pPr>
              <w:ind w:right="276"/>
              <w:jc w:val="center"/>
              <w:rPr>
                <w:rFonts w:ascii="Arial Narrow" w:hAnsi="Arial Narrow" w:cs="Arial"/>
                <w:color w:val="000000"/>
                <w:sz w:val="22"/>
                <w:szCs w:val="22"/>
                <w:lang w:eastAsia="es-ES"/>
              </w:rPr>
            </w:pPr>
          </w:p>
        </w:tc>
        <w:tc>
          <w:tcPr>
            <w:tcW w:w="2161" w:type="dxa"/>
            <w:shd w:val="clear" w:color="auto" w:fill="auto"/>
            <w:noWrap/>
            <w:vAlign w:val="bottom"/>
          </w:tcPr>
          <w:p w14:paraId="3AAC409E" w14:textId="7AAB5686" w:rsidR="00A46318" w:rsidRPr="00E72F30" w:rsidRDefault="00A46318" w:rsidP="00D018E3">
            <w:pPr>
              <w:ind w:right="276"/>
              <w:jc w:val="center"/>
              <w:rPr>
                <w:rFonts w:ascii="Arial Narrow" w:hAnsi="Arial Narrow" w:cs="Arial"/>
                <w:color w:val="000000"/>
                <w:sz w:val="22"/>
                <w:szCs w:val="22"/>
                <w:lang w:eastAsia="es-ES"/>
              </w:rPr>
            </w:pPr>
          </w:p>
        </w:tc>
        <w:tc>
          <w:tcPr>
            <w:tcW w:w="1842" w:type="dxa"/>
          </w:tcPr>
          <w:p w14:paraId="58232E10" w14:textId="157D156B" w:rsidR="00235A74" w:rsidRPr="00E72F30" w:rsidRDefault="00235A74" w:rsidP="00D018E3">
            <w:pPr>
              <w:ind w:right="276"/>
              <w:jc w:val="center"/>
              <w:rPr>
                <w:rFonts w:ascii="Arial Narrow" w:hAnsi="Arial Narrow" w:cs="Arial"/>
                <w:color w:val="000000"/>
                <w:sz w:val="22"/>
                <w:szCs w:val="22"/>
                <w:lang w:eastAsia="es-ES"/>
              </w:rPr>
            </w:pPr>
          </w:p>
        </w:tc>
        <w:tc>
          <w:tcPr>
            <w:tcW w:w="1984" w:type="dxa"/>
          </w:tcPr>
          <w:p w14:paraId="184AE018" w14:textId="0EFCDB7D" w:rsidR="00A46318" w:rsidRPr="00E72F30" w:rsidRDefault="00A46318" w:rsidP="00AE117B">
            <w:pPr>
              <w:ind w:right="276"/>
              <w:rPr>
                <w:rFonts w:ascii="Arial Narrow" w:hAnsi="Arial Narrow" w:cs="Arial"/>
                <w:color w:val="000000"/>
                <w:sz w:val="22"/>
                <w:szCs w:val="22"/>
                <w:lang w:eastAsia="es-ES"/>
              </w:rPr>
            </w:pPr>
          </w:p>
        </w:tc>
      </w:tr>
      <w:tr w:rsidR="00235A74" w:rsidRPr="00E72F30" w14:paraId="11720A7E" w14:textId="77777777" w:rsidTr="00A46318">
        <w:trPr>
          <w:trHeight w:val="308"/>
        </w:trPr>
        <w:tc>
          <w:tcPr>
            <w:tcW w:w="1779" w:type="dxa"/>
            <w:shd w:val="clear" w:color="auto" w:fill="auto"/>
            <w:noWrap/>
            <w:vAlign w:val="bottom"/>
          </w:tcPr>
          <w:p w14:paraId="51390295" w14:textId="5321179C" w:rsidR="00235A74" w:rsidRPr="00E72F30" w:rsidRDefault="00235A74" w:rsidP="00D018E3">
            <w:pPr>
              <w:ind w:right="276"/>
              <w:jc w:val="center"/>
              <w:rPr>
                <w:rFonts w:ascii="Arial Narrow" w:hAnsi="Arial Narrow" w:cs="Arial"/>
                <w:color w:val="000000"/>
                <w:sz w:val="22"/>
                <w:szCs w:val="22"/>
                <w:lang w:eastAsia="es-ES"/>
              </w:rPr>
            </w:pPr>
          </w:p>
        </w:tc>
        <w:tc>
          <w:tcPr>
            <w:tcW w:w="1529" w:type="dxa"/>
            <w:shd w:val="clear" w:color="auto" w:fill="auto"/>
            <w:noWrap/>
            <w:vAlign w:val="bottom"/>
          </w:tcPr>
          <w:p w14:paraId="1324E8A5" w14:textId="13E4FF41" w:rsidR="00235A74" w:rsidRPr="00E72F30" w:rsidRDefault="00235A74" w:rsidP="00D018E3">
            <w:pPr>
              <w:ind w:right="276"/>
              <w:jc w:val="center"/>
              <w:rPr>
                <w:rFonts w:ascii="Arial Narrow" w:hAnsi="Arial Narrow" w:cs="Arial"/>
                <w:color w:val="000000"/>
                <w:sz w:val="22"/>
                <w:szCs w:val="22"/>
                <w:lang w:eastAsia="es-ES"/>
              </w:rPr>
            </w:pPr>
          </w:p>
        </w:tc>
        <w:tc>
          <w:tcPr>
            <w:tcW w:w="2161" w:type="dxa"/>
            <w:shd w:val="clear" w:color="auto" w:fill="auto"/>
            <w:noWrap/>
            <w:vAlign w:val="bottom"/>
          </w:tcPr>
          <w:p w14:paraId="09FDC59B" w14:textId="18FF441E" w:rsidR="00235A74" w:rsidRPr="00E72F30" w:rsidRDefault="00235A74" w:rsidP="00D018E3">
            <w:pPr>
              <w:ind w:right="276"/>
              <w:jc w:val="center"/>
              <w:rPr>
                <w:rFonts w:ascii="Arial Narrow" w:hAnsi="Arial Narrow" w:cs="Arial"/>
                <w:color w:val="000000"/>
                <w:sz w:val="22"/>
                <w:szCs w:val="22"/>
                <w:lang w:eastAsia="es-ES"/>
              </w:rPr>
            </w:pPr>
          </w:p>
        </w:tc>
        <w:tc>
          <w:tcPr>
            <w:tcW w:w="1842" w:type="dxa"/>
          </w:tcPr>
          <w:p w14:paraId="67927F9B" w14:textId="7B842EAB" w:rsidR="00235A74" w:rsidRPr="00E72F30" w:rsidRDefault="00235A74" w:rsidP="00D018E3">
            <w:pPr>
              <w:ind w:right="276"/>
              <w:jc w:val="center"/>
              <w:rPr>
                <w:rFonts w:ascii="Arial Narrow" w:hAnsi="Arial Narrow" w:cs="Arial"/>
                <w:color w:val="000000"/>
                <w:sz w:val="22"/>
                <w:szCs w:val="22"/>
                <w:lang w:eastAsia="es-ES"/>
              </w:rPr>
            </w:pPr>
          </w:p>
        </w:tc>
        <w:tc>
          <w:tcPr>
            <w:tcW w:w="1984" w:type="dxa"/>
          </w:tcPr>
          <w:p w14:paraId="7A365544" w14:textId="0CB0F3C3" w:rsidR="00235A74" w:rsidRPr="00E72F30" w:rsidRDefault="00235A74" w:rsidP="00AE117B">
            <w:pPr>
              <w:ind w:right="276"/>
              <w:rPr>
                <w:rFonts w:ascii="Arial Narrow" w:hAnsi="Arial Narrow" w:cs="Arial"/>
                <w:color w:val="000000"/>
                <w:sz w:val="22"/>
                <w:szCs w:val="22"/>
                <w:lang w:eastAsia="es-ES"/>
              </w:rPr>
            </w:pPr>
          </w:p>
        </w:tc>
      </w:tr>
      <w:tr w:rsidR="00AA653E" w:rsidRPr="00E72F30" w14:paraId="48E7B145" w14:textId="77777777" w:rsidTr="00A46318">
        <w:trPr>
          <w:trHeight w:val="308"/>
        </w:trPr>
        <w:tc>
          <w:tcPr>
            <w:tcW w:w="1779" w:type="dxa"/>
            <w:shd w:val="clear" w:color="auto" w:fill="auto"/>
            <w:noWrap/>
            <w:vAlign w:val="bottom"/>
          </w:tcPr>
          <w:p w14:paraId="20515614" w14:textId="6724BAE6" w:rsidR="00AA653E" w:rsidRPr="00E72F30" w:rsidRDefault="00AA653E" w:rsidP="00D018E3">
            <w:pPr>
              <w:ind w:right="276"/>
              <w:jc w:val="center"/>
              <w:rPr>
                <w:rFonts w:ascii="Arial Narrow" w:hAnsi="Arial Narrow" w:cs="Arial"/>
                <w:color w:val="000000"/>
                <w:sz w:val="22"/>
                <w:szCs w:val="22"/>
                <w:lang w:eastAsia="es-ES"/>
              </w:rPr>
            </w:pPr>
          </w:p>
        </w:tc>
        <w:tc>
          <w:tcPr>
            <w:tcW w:w="1529" w:type="dxa"/>
            <w:shd w:val="clear" w:color="auto" w:fill="auto"/>
            <w:noWrap/>
            <w:vAlign w:val="bottom"/>
          </w:tcPr>
          <w:p w14:paraId="6B5FEE31" w14:textId="3B5280D2" w:rsidR="00AA653E" w:rsidRPr="00E72F30" w:rsidRDefault="00AA653E" w:rsidP="00D018E3">
            <w:pPr>
              <w:ind w:right="276"/>
              <w:jc w:val="center"/>
              <w:rPr>
                <w:rFonts w:ascii="Arial Narrow" w:hAnsi="Arial Narrow" w:cs="Arial"/>
                <w:color w:val="000000"/>
                <w:sz w:val="22"/>
                <w:szCs w:val="22"/>
                <w:lang w:eastAsia="es-ES"/>
              </w:rPr>
            </w:pPr>
          </w:p>
        </w:tc>
        <w:tc>
          <w:tcPr>
            <w:tcW w:w="2161" w:type="dxa"/>
            <w:shd w:val="clear" w:color="auto" w:fill="auto"/>
            <w:noWrap/>
            <w:vAlign w:val="bottom"/>
          </w:tcPr>
          <w:p w14:paraId="5A41BF17" w14:textId="0B7C5195" w:rsidR="00AA653E" w:rsidRPr="00E72F30" w:rsidRDefault="00AA653E" w:rsidP="00D018E3">
            <w:pPr>
              <w:ind w:right="276"/>
              <w:jc w:val="center"/>
              <w:rPr>
                <w:rFonts w:ascii="Arial Narrow" w:hAnsi="Arial Narrow"/>
                <w:sz w:val="22"/>
                <w:szCs w:val="22"/>
              </w:rPr>
            </w:pPr>
          </w:p>
        </w:tc>
        <w:tc>
          <w:tcPr>
            <w:tcW w:w="1842" w:type="dxa"/>
          </w:tcPr>
          <w:p w14:paraId="274CC7C6" w14:textId="35B8BECB" w:rsidR="00AA653E" w:rsidRPr="00E72F30" w:rsidRDefault="00AA653E" w:rsidP="00D018E3">
            <w:pPr>
              <w:ind w:right="276"/>
              <w:jc w:val="center"/>
              <w:rPr>
                <w:rFonts w:ascii="Arial Narrow" w:hAnsi="Arial Narrow"/>
                <w:sz w:val="22"/>
                <w:szCs w:val="22"/>
              </w:rPr>
            </w:pPr>
          </w:p>
        </w:tc>
        <w:tc>
          <w:tcPr>
            <w:tcW w:w="1984" w:type="dxa"/>
          </w:tcPr>
          <w:p w14:paraId="4798B86B" w14:textId="3793A1F3" w:rsidR="00AA653E" w:rsidRPr="00E72F30" w:rsidRDefault="00AA653E" w:rsidP="00AE117B">
            <w:pPr>
              <w:ind w:right="276"/>
              <w:rPr>
                <w:rFonts w:ascii="Arial Narrow" w:hAnsi="Arial Narrow"/>
                <w:sz w:val="22"/>
                <w:szCs w:val="22"/>
              </w:rPr>
            </w:pPr>
          </w:p>
        </w:tc>
      </w:tr>
    </w:tbl>
    <w:p w14:paraId="6B1B0704" w14:textId="77777777" w:rsidR="00A21EEB" w:rsidRPr="00E72F30" w:rsidRDefault="00A21EEB" w:rsidP="00A21EEB">
      <w:pPr>
        <w:autoSpaceDE w:val="0"/>
        <w:autoSpaceDN w:val="0"/>
        <w:adjustRightInd w:val="0"/>
        <w:ind w:right="276"/>
        <w:jc w:val="both"/>
        <w:rPr>
          <w:rStyle w:val="nodename1"/>
          <w:rFonts w:ascii="Arial Narrow" w:hAnsi="Arial Narrow" w:cs="Arial"/>
          <w:color w:val="525252"/>
          <w:sz w:val="22"/>
          <w:szCs w:val="22"/>
          <w:highlight w:val="yellow"/>
        </w:rPr>
      </w:pPr>
    </w:p>
    <w:p w14:paraId="06E91155" w14:textId="77777777" w:rsidR="00A21EEB" w:rsidRPr="00E72F30" w:rsidRDefault="00A21EEB" w:rsidP="00A21EEB">
      <w:pPr>
        <w:autoSpaceDE w:val="0"/>
        <w:autoSpaceDN w:val="0"/>
        <w:adjustRightInd w:val="0"/>
        <w:ind w:right="276"/>
        <w:jc w:val="both"/>
        <w:rPr>
          <w:rFonts w:ascii="Arial Narrow" w:hAnsi="Arial Narrow" w:cs="Arial"/>
          <w:b/>
          <w:bCs/>
          <w:sz w:val="22"/>
          <w:szCs w:val="22"/>
          <w:lang w:val="es-CO" w:eastAsia="es-CO"/>
        </w:rPr>
      </w:pPr>
      <w:r w:rsidRPr="00E72F30">
        <w:rPr>
          <w:rFonts w:ascii="Arial Narrow" w:hAnsi="Arial Narrow" w:cs="Arial"/>
          <w:b/>
          <w:bCs/>
          <w:sz w:val="22"/>
          <w:szCs w:val="22"/>
          <w:lang w:val="es-CO" w:eastAsia="es-CO"/>
        </w:rPr>
        <w:lastRenderedPageBreak/>
        <w:t>2.5. ORIGEN DE LOS RECURSOS:</w:t>
      </w:r>
    </w:p>
    <w:tbl>
      <w:tblPr>
        <w:tblW w:w="97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898"/>
        <w:gridCol w:w="2101"/>
        <w:gridCol w:w="3471"/>
      </w:tblGrid>
      <w:tr w:rsidR="008220DA" w:rsidRPr="00E72F30" w14:paraId="7960B114" w14:textId="77777777" w:rsidTr="008220DA">
        <w:tc>
          <w:tcPr>
            <w:tcW w:w="2297" w:type="dxa"/>
            <w:vAlign w:val="center"/>
          </w:tcPr>
          <w:p w14:paraId="364A8B13" w14:textId="77777777" w:rsidR="008220DA" w:rsidRPr="00E72F30" w:rsidRDefault="008220DA" w:rsidP="00D018E3">
            <w:pPr>
              <w:autoSpaceDE w:val="0"/>
              <w:autoSpaceDN w:val="0"/>
              <w:adjustRightInd w:val="0"/>
              <w:ind w:right="276"/>
              <w:jc w:val="center"/>
              <w:rPr>
                <w:rFonts w:ascii="Arial Narrow" w:hAnsi="Arial Narrow" w:cs="Arial"/>
                <w:b/>
                <w:bCs/>
                <w:sz w:val="22"/>
                <w:szCs w:val="22"/>
                <w:lang w:val="es-CO" w:eastAsia="es-CO"/>
              </w:rPr>
            </w:pPr>
            <w:r w:rsidRPr="00E72F30">
              <w:rPr>
                <w:rFonts w:ascii="Arial Narrow" w:hAnsi="Arial Narrow" w:cs="Arial"/>
                <w:b/>
                <w:bCs/>
                <w:sz w:val="22"/>
                <w:szCs w:val="22"/>
                <w:lang w:val="es-CO" w:eastAsia="es-CO"/>
              </w:rPr>
              <w:t>No. CDP</w:t>
            </w:r>
          </w:p>
        </w:tc>
        <w:tc>
          <w:tcPr>
            <w:tcW w:w="1898" w:type="dxa"/>
            <w:shd w:val="clear" w:color="auto" w:fill="auto"/>
            <w:vAlign w:val="center"/>
          </w:tcPr>
          <w:p w14:paraId="64C61D49" w14:textId="77777777" w:rsidR="008220DA" w:rsidRPr="00E72F30" w:rsidRDefault="008220DA" w:rsidP="00D018E3">
            <w:pPr>
              <w:autoSpaceDE w:val="0"/>
              <w:autoSpaceDN w:val="0"/>
              <w:adjustRightInd w:val="0"/>
              <w:ind w:right="276"/>
              <w:jc w:val="center"/>
              <w:rPr>
                <w:rFonts w:ascii="Arial Narrow" w:hAnsi="Arial Narrow" w:cs="Arial"/>
                <w:b/>
                <w:bCs/>
                <w:sz w:val="22"/>
                <w:szCs w:val="22"/>
                <w:lang w:val="es-CO" w:eastAsia="es-CO"/>
              </w:rPr>
            </w:pPr>
            <w:r w:rsidRPr="00E72F30">
              <w:rPr>
                <w:rFonts w:ascii="Arial Narrow" w:hAnsi="Arial Narrow" w:cs="Arial"/>
                <w:b/>
                <w:bCs/>
                <w:sz w:val="22"/>
                <w:szCs w:val="22"/>
                <w:lang w:val="es-CO" w:eastAsia="es-CO"/>
              </w:rPr>
              <w:t>Rubros Presupuestales</w:t>
            </w:r>
          </w:p>
        </w:tc>
        <w:tc>
          <w:tcPr>
            <w:tcW w:w="2101" w:type="dxa"/>
            <w:shd w:val="clear" w:color="auto" w:fill="auto"/>
            <w:vAlign w:val="center"/>
          </w:tcPr>
          <w:p w14:paraId="1F5E5B01" w14:textId="77777777" w:rsidR="008220DA" w:rsidRPr="00E72F30" w:rsidRDefault="008220DA" w:rsidP="00D018E3">
            <w:pPr>
              <w:tabs>
                <w:tab w:val="center" w:pos="2154"/>
                <w:tab w:val="left" w:pos="3315"/>
              </w:tabs>
              <w:autoSpaceDE w:val="0"/>
              <w:autoSpaceDN w:val="0"/>
              <w:adjustRightInd w:val="0"/>
              <w:ind w:right="276"/>
              <w:jc w:val="center"/>
              <w:rPr>
                <w:rFonts w:ascii="Arial Narrow" w:hAnsi="Arial Narrow" w:cs="Arial"/>
                <w:b/>
                <w:bCs/>
                <w:sz w:val="22"/>
                <w:szCs w:val="22"/>
                <w:lang w:val="es-CO" w:eastAsia="es-CO"/>
              </w:rPr>
            </w:pPr>
            <w:r w:rsidRPr="00E72F30">
              <w:rPr>
                <w:rFonts w:ascii="Arial Narrow" w:hAnsi="Arial Narrow" w:cs="Arial"/>
                <w:b/>
                <w:bCs/>
                <w:sz w:val="22"/>
                <w:szCs w:val="22"/>
                <w:lang w:val="es-CO" w:eastAsia="es-CO"/>
              </w:rPr>
              <w:t>Descripción del rubro</w:t>
            </w:r>
          </w:p>
        </w:tc>
        <w:tc>
          <w:tcPr>
            <w:tcW w:w="3471" w:type="dxa"/>
            <w:vAlign w:val="center"/>
          </w:tcPr>
          <w:p w14:paraId="08211CF6" w14:textId="63EE4F5F" w:rsidR="008220DA" w:rsidRPr="00E72F30" w:rsidRDefault="008220DA" w:rsidP="00D018E3">
            <w:pPr>
              <w:autoSpaceDE w:val="0"/>
              <w:autoSpaceDN w:val="0"/>
              <w:adjustRightInd w:val="0"/>
              <w:ind w:right="276"/>
              <w:jc w:val="center"/>
              <w:rPr>
                <w:rFonts w:ascii="Arial Narrow" w:hAnsi="Arial Narrow" w:cs="Arial"/>
                <w:b/>
                <w:bCs/>
                <w:sz w:val="22"/>
                <w:szCs w:val="22"/>
                <w:lang w:val="es-CO" w:eastAsia="es-CO"/>
              </w:rPr>
            </w:pPr>
            <w:r w:rsidRPr="00E72F30">
              <w:rPr>
                <w:rFonts w:ascii="Arial Narrow" w:hAnsi="Arial Narrow" w:cs="Arial"/>
                <w:b/>
                <w:bCs/>
                <w:sz w:val="22"/>
                <w:szCs w:val="22"/>
                <w:lang w:val="es-CO" w:eastAsia="es-CO"/>
              </w:rPr>
              <w:t>Valor</w:t>
            </w:r>
          </w:p>
        </w:tc>
      </w:tr>
      <w:tr w:rsidR="008220DA" w:rsidRPr="00E72F30" w14:paraId="748DF2FA" w14:textId="5BB3DD42" w:rsidTr="008220DA">
        <w:trPr>
          <w:trHeight w:val="943"/>
        </w:trPr>
        <w:tc>
          <w:tcPr>
            <w:tcW w:w="2297" w:type="dxa"/>
            <w:vAlign w:val="center"/>
          </w:tcPr>
          <w:p w14:paraId="0D764771" w14:textId="0BCA5641" w:rsidR="008220DA" w:rsidRPr="00E72F30" w:rsidRDefault="008220DA" w:rsidP="008220DA">
            <w:pPr>
              <w:autoSpaceDE w:val="0"/>
              <w:autoSpaceDN w:val="0"/>
              <w:adjustRightInd w:val="0"/>
              <w:ind w:right="276"/>
              <w:rPr>
                <w:rFonts w:ascii="Arial Narrow" w:hAnsi="Arial Narrow" w:cs="Arial"/>
                <w:bCs/>
                <w:sz w:val="22"/>
                <w:szCs w:val="22"/>
                <w:lang w:val="es-CO" w:eastAsia="es-CO"/>
              </w:rPr>
            </w:pPr>
          </w:p>
        </w:tc>
        <w:tc>
          <w:tcPr>
            <w:tcW w:w="1898" w:type="dxa"/>
            <w:shd w:val="clear" w:color="auto" w:fill="auto"/>
            <w:vAlign w:val="center"/>
          </w:tcPr>
          <w:p w14:paraId="0D9F7612" w14:textId="5CD8FF63" w:rsidR="008220DA" w:rsidRPr="00E72F30" w:rsidRDefault="008220DA" w:rsidP="008220DA">
            <w:pPr>
              <w:autoSpaceDE w:val="0"/>
              <w:autoSpaceDN w:val="0"/>
              <w:adjustRightInd w:val="0"/>
              <w:ind w:right="276"/>
              <w:rPr>
                <w:rFonts w:ascii="Arial Narrow" w:hAnsi="Arial Narrow" w:cs="Arial"/>
                <w:bCs/>
                <w:sz w:val="22"/>
                <w:szCs w:val="22"/>
                <w:lang w:val="es-CO" w:eastAsia="es-CO"/>
              </w:rPr>
            </w:pPr>
          </w:p>
        </w:tc>
        <w:tc>
          <w:tcPr>
            <w:tcW w:w="2101" w:type="dxa"/>
            <w:shd w:val="clear" w:color="auto" w:fill="auto"/>
            <w:vAlign w:val="center"/>
          </w:tcPr>
          <w:p w14:paraId="398156F9" w14:textId="633AABAD" w:rsidR="008220DA" w:rsidRPr="00E72F30" w:rsidRDefault="008220DA" w:rsidP="008220DA">
            <w:pPr>
              <w:autoSpaceDE w:val="0"/>
              <w:autoSpaceDN w:val="0"/>
              <w:adjustRightInd w:val="0"/>
              <w:ind w:right="276"/>
              <w:jc w:val="both"/>
              <w:rPr>
                <w:rFonts w:ascii="Arial Narrow" w:hAnsi="Arial Narrow" w:cs="Arial"/>
                <w:bCs/>
                <w:sz w:val="22"/>
                <w:szCs w:val="22"/>
                <w:lang w:val="es-CO" w:eastAsia="es-CO"/>
              </w:rPr>
            </w:pPr>
          </w:p>
        </w:tc>
        <w:tc>
          <w:tcPr>
            <w:tcW w:w="3471" w:type="dxa"/>
            <w:vAlign w:val="center"/>
          </w:tcPr>
          <w:p w14:paraId="3A1C8E5A" w14:textId="0722F5C1" w:rsidR="008220DA" w:rsidRPr="008220DA" w:rsidRDefault="008220DA" w:rsidP="008220DA">
            <w:pPr>
              <w:autoSpaceDE w:val="0"/>
              <w:autoSpaceDN w:val="0"/>
              <w:adjustRightInd w:val="0"/>
              <w:ind w:right="276"/>
              <w:jc w:val="center"/>
              <w:rPr>
                <w:rFonts w:ascii="Arial Narrow" w:hAnsi="Arial Narrow" w:cs="Arial"/>
                <w:sz w:val="22"/>
                <w:szCs w:val="22"/>
                <w:lang w:val="es-CO" w:eastAsia="es-CO"/>
              </w:rPr>
            </w:pPr>
          </w:p>
        </w:tc>
      </w:tr>
    </w:tbl>
    <w:p w14:paraId="5EED05DD" w14:textId="77777777" w:rsidR="00A21EEB" w:rsidRPr="00E72F30" w:rsidRDefault="00A21EEB" w:rsidP="00A21EEB">
      <w:pPr>
        <w:autoSpaceDE w:val="0"/>
        <w:autoSpaceDN w:val="0"/>
        <w:adjustRightInd w:val="0"/>
        <w:ind w:right="276"/>
        <w:jc w:val="both"/>
        <w:rPr>
          <w:rFonts w:ascii="Arial Narrow" w:hAnsi="Arial Narrow" w:cs="Arial"/>
          <w:b/>
          <w:bCs/>
          <w:sz w:val="22"/>
          <w:szCs w:val="22"/>
          <w:lang w:val="es-CO" w:eastAsia="es-CO"/>
        </w:rPr>
      </w:pPr>
    </w:p>
    <w:p w14:paraId="4606DEC7" w14:textId="77777777" w:rsidR="00A21EEB" w:rsidRPr="00E72F30" w:rsidRDefault="00A21EEB" w:rsidP="00A21EEB">
      <w:pPr>
        <w:autoSpaceDE w:val="0"/>
        <w:autoSpaceDN w:val="0"/>
        <w:adjustRightInd w:val="0"/>
        <w:ind w:right="276"/>
        <w:jc w:val="both"/>
        <w:rPr>
          <w:rFonts w:ascii="Arial Narrow" w:hAnsi="Arial Narrow" w:cs="Arial"/>
          <w:b/>
          <w:bCs/>
          <w:color w:val="000000"/>
          <w:sz w:val="22"/>
          <w:szCs w:val="22"/>
          <w:lang w:val="es-CO" w:eastAsia="es-CO"/>
        </w:rPr>
      </w:pPr>
      <w:r w:rsidRPr="00E72F30">
        <w:rPr>
          <w:rFonts w:ascii="Arial Narrow" w:hAnsi="Arial Narrow" w:cs="Arial"/>
          <w:b/>
          <w:bCs/>
          <w:color w:val="000000"/>
          <w:sz w:val="22"/>
          <w:szCs w:val="22"/>
          <w:lang w:val="es-CO" w:eastAsia="es-CO"/>
        </w:rPr>
        <w:t xml:space="preserve">2.4 PLAZO: </w:t>
      </w:r>
    </w:p>
    <w:p w14:paraId="109D5CED" w14:textId="0500914A" w:rsidR="00A21EEB" w:rsidRPr="00E72F30" w:rsidRDefault="00E72F30" w:rsidP="008220DA">
      <w:pPr>
        <w:adjustRightInd w:val="0"/>
        <w:contextualSpacing/>
        <w:jc w:val="both"/>
        <w:rPr>
          <w:rFonts w:ascii="Arial Narrow" w:hAnsi="Arial Narrow" w:cs="Arial"/>
          <w:color w:val="000000"/>
          <w:sz w:val="22"/>
          <w:szCs w:val="22"/>
          <w:lang w:val="es-CO" w:eastAsia="es-CO"/>
        </w:rPr>
      </w:pPr>
      <w:r w:rsidRPr="00E72F30">
        <w:rPr>
          <w:rFonts w:ascii="Arial Narrow" w:hAnsi="Arial Narrow" w:cs="Arial"/>
          <w:bCs/>
          <w:color w:val="000000" w:themeColor="text1"/>
          <w:sz w:val="22"/>
          <w:szCs w:val="22"/>
        </w:rPr>
        <w:t xml:space="preserve">El plazo previsto para la ejecución del presente proceso de </w:t>
      </w:r>
      <w:proofErr w:type="gramStart"/>
      <w:r w:rsidRPr="00E72F30">
        <w:rPr>
          <w:rFonts w:ascii="Arial Narrow" w:hAnsi="Arial Narrow" w:cs="Arial"/>
          <w:bCs/>
          <w:color w:val="000000" w:themeColor="text1"/>
          <w:sz w:val="22"/>
          <w:szCs w:val="22"/>
        </w:rPr>
        <w:t>convocatoria,</w:t>
      </w:r>
      <w:proofErr w:type="gramEnd"/>
      <w:r w:rsidRPr="00E72F30">
        <w:rPr>
          <w:rFonts w:ascii="Arial Narrow" w:hAnsi="Arial Narrow" w:cs="Arial"/>
          <w:bCs/>
          <w:color w:val="000000" w:themeColor="text1"/>
          <w:sz w:val="22"/>
          <w:szCs w:val="22"/>
        </w:rPr>
        <w:t xml:space="preserve"> será </w:t>
      </w:r>
      <w:r w:rsidR="00063D64" w:rsidRPr="00063D64">
        <w:rPr>
          <w:rFonts w:ascii="Arial Narrow" w:hAnsi="Arial Narrow" w:cs="Arial"/>
          <w:bCs/>
          <w:color w:val="000000" w:themeColor="text1"/>
          <w:sz w:val="22"/>
          <w:szCs w:val="22"/>
          <w:highlight w:val="yellow"/>
        </w:rPr>
        <w:t>XXX</w:t>
      </w:r>
      <w:r w:rsidRPr="00E72F30">
        <w:rPr>
          <w:rFonts w:ascii="Arial Narrow" w:hAnsi="Arial Narrow" w:cs="Arial"/>
          <w:bCs/>
          <w:color w:val="000000" w:themeColor="text1"/>
          <w:sz w:val="22"/>
          <w:szCs w:val="22"/>
        </w:rPr>
        <w:t xml:space="preserve"> mes sin superar el 31 de diciembre de 20</w:t>
      </w:r>
      <w:r w:rsidR="00063D64">
        <w:rPr>
          <w:rFonts w:ascii="Arial Narrow" w:hAnsi="Arial Narrow" w:cs="Arial"/>
          <w:bCs/>
          <w:color w:val="000000" w:themeColor="text1"/>
          <w:sz w:val="22"/>
          <w:szCs w:val="22"/>
        </w:rPr>
        <w:t>XX</w:t>
      </w:r>
      <w:r w:rsidRPr="00E72F30">
        <w:rPr>
          <w:rFonts w:ascii="Arial Narrow" w:hAnsi="Arial Narrow" w:cs="Arial"/>
          <w:bCs/>
          <w:color w:val="000000" w:themeColor="text1"/>
          <w:sz w:val="22"/>
          <w:szCs w:val="22"/>
        </w:rPr>
        <w:t xml:space="preserve">. </w:t>
      </w:r>
    </w:p>
    <w:p w14:paraId="0002A168" w14:textId="77777777" w:rsidR="00A21EEB" w:rsidRPr="00E72F30" w:rsidRDefault="00A21EEB" w:rsidP="00A21EEB">
      <w:pPr>
        <w:autoSpaceDE w:val="0"/>
        <w:autoSpaceDN w:val="0"/>
        <w:adjustRightInd w:val="0"/>
        <w:ind w:right="276"/>
        <w:jc w:val="both"/>
        <w:rPr>
          <w:rFonts w:ascii="Arial Narrow" w:hAnsi="Arial Narrow" w:cs="Arial"/>
          <w:color w:val="000000"/>
          <w:sz w:val="22"/>
          <w:szCs w:val="22"/>
          <w:lang w:val="es-CO" w:eastAsia="es-CO"/>
        </w:rPr>
      </w:pPr>
    </w:p>
    <w:p w14:paraId="0947563E" w14:textId="77777777" w:rsidR="00E72F30" w:rsidRPr="00E72F30" w:rsidRDefault="000D0D89" w:rsidP="00E72F30">
      <w:pPr>
        <w:jc w:val="both"/>
        <w:rPr>
          <w:rFonts w:ascii="Arial Narrow" w:hAnsi="Arial Narrow" w:cs="Arial"/>
          <w:b/>
          <w:bCs/>
          <w:color w:val="000000"/>
          <w:sz w:val="22"/>
          <w:szCs w:val="22"/>
          <w:lang w:val="es-CO" w:eastAsia="es-CO"/>
        </w:rPr>
      </w:pPr>
      <w:r w:rsidRPr="00E72F30">
        <w:rPr>
          <w:rFonts w:ascii="Arial Narrow" w:hAnsi="Arial Narrow" w:cs="Arial"/>
          <w:b/>
          <w:bCs/>
          <w:color w:val="000000"/>
          <w:sz w:val="22"/>
          <w:szCs w:val="22"/>
          <w:lang w:val="es-CO" w:eastAsia="es-CO"/>
        </w:rPr>
        <w:t>2.5.</w:t>
      </w:r>
      <w:r w:rsidR="00E72F30" w:rsidRPr="00E72F30">
        <w:rPr>
          <w:rFonts w:ascii="Arial Narrow" w:hAnsi="Arial Narrow" w:cs="Arial"/>
          <w:b/>
          <w:bCs/>
          <w:color w:val="000000"/>
          <w:sz w:val="22"/>
          <w:szCs w:val="22"/>
          <w:lang w:val="es-CO" w:eastAsia="es-CO"/>
        </w:rPr>
        <w:t xml:space="preserve"> FORMA DE PAGO:</w:t>
      </w:r>
    </w:p>
    <w:p w14:paraId="31170D35" w14:textId="77777777" w:rsidR="00063D64" w:rsidRDefault="00063D64" w:rsidP="00063D64">
      <w:pPr>
        <w:autoSpaceDE w:val="0"/>
        <w:autoSpaceDN w:val="0"/>
        <w:adjustRightInd w:val="0"/>
        <w:jc w:val="both"/>
        <w:rPr>
          <w:rFonts w:ascii="Arial Narrow" w:hAnsi="Arial Narrow" w:cs="Arial"/>
          <w:lang w:val="es-CO" w:eastAsia="es-CO"/>
        </w:rPr>
      </w:pPr>
      <w:r w:rsidRPr="00C17144">
        <w:rPr>
          <w:rFonts w:ascii="Arial Narrow" w:hAnsi="Arial Narrow" w:cs="Arial"/>
          <w:highlight w:val="yellow"/>
          <w:lang w:val="es-CO" w:eastAsia="es-CO"/>
        </w:rPr>
        <w:t>DEFINIR LA FORMA DE PAGO, SI SE PACTA PAGO ANTICIPADO, EL MISMO NO PODRÁ SER SUPERIOR AL 50% DEL VALOR DEL CONTRATO</w:t>
      </w:r>
    </w:p>
    <w:p w14:paraId="3C893D87" w14:textId="77777777" w:rsidR="00A21EEB" w:rsidRPr="00E72F30" w:rsidRDefault="00A21EEB" w:rsidP="00A21EEB">
      <w:pPr>
        <w:ind w:right="276"/>
        <w:jc w:val="both"/>
        <w:rPr>
          <w:rFonts w:ascii="Arial Narrow" w:hAnsi="Arial Narrow" w:cs="Arial"/>
          <w:b/>
          <w:bCs/>
          <w:sz w:val="22"/>
          <w:szCs w:val="22"/>
          <w:lang w:eastAsia="es-CO"/>
        </w:rPr>
      </w:pPr>
    </w:p>
    <w:p w14:paraId="780A40F3" w14:textId="77777777" w:rsidR="00A21EEB" w:rsidRPr="00E72F30" w:rsidRDefault="00A21EEB" w:rsidP="00A21EEB">
      <w:pPr>
        <w:pStyle w:val="Default"/>
        <w:ind w:right="276"/>
        <w:jc w:val="both"/>
        <w:rPr>
          <w:rFonts w:ascii="Arial Narrow" w:hAnsi="Arial Narrow"/>
          <w:b/>
          <w:bCs/>
          <w:sz w:val="22"/>
          <w:szCs w:val="22"/>
        </w:rPr>
      </w:pPr>
      <w:r w:rsidRPr="00E72F30">
        <w:rPr>
          <w:rFonts w:ascii="Arial Narrow" w:hAnsi="Arial Narrow"/>
          <w:b/>
          <w:bCs/>
          <w:sz w:val="22"/>
          <w:szCs w:val="22"/>
        </w:rPr>
        <w:t xml:space="preserve">2.6 UBICACIÓN: </w:t>
      </w:r>
    </w:p>
    <w:p w14:paraId="3C6AB379" w14:textId="19858FDD" w:rsidR="00A21EEB" w:rsidRPr="00E72F30" w:rsidRDefault="00A21EEB" w:rsidP="00A21EEB">
      <w:pPr>
        <w:pStyle w:val="Default"/>
        <w:ind w:right="276"/>
        <w:jc w:val="both"/>
        <w:rPr>
          <w:rFonts w:ascii="Arial Narrow" w:eastAsiaTheme="minorHAnsi" w:hAnsi="Arial Narrow"/>
          <w:sz w:val="22"/>
          <w:szCs w:val="22"/>
          <w:lang w:val="es-CO" w:eastAsia="en-US"/>
        </w:rPr>
      </w:pPr>
      <w:r w:rsidRPr="00E72F30">
        <w:rPr>
          <w:rFonts w:ascii="Arial Narrow" w:eastAsiaTheme="minorHAnsi" w:hAnsi="Arial Narrow"/>
          <w:sz w:val="22"/>
          <w:szCs w:val="22"/>
          <w:lang w:val="es-CO" w:eastAsia="en-US"/>
        </w:rPr>
        <w:t xml:space="preserve">El servicio descrito en el objeto contractual </w:t>
      </w:r>
      <w:r w:rsidRPr="00E72F30">
        <w:rPr>
          <w:rFonts w:ascii="Arial Narrow" w:hAnsi="Arial Narrow"/>
          <w:sz w:val="22"/>
          <w:szCs w:val="22"/>
        </w:rPr>
        <w:t xml:space="preserve">se realizará en el Municipio de </w:t>
      </w:r>
      <w:r w:rsidR="00063D64">
        <w:rPr>
          <w:rFonts w:ascii="Arial Narrow" w:hAnsi="Arial Narrow"/>
          <w:sz w:val="22"/>
          <w:szCs w:val="22"/>
        </w:rPr>
        <w:t>Montería</w:t>
      </w:r>
      <w:r w:rsidRPr="00E72F30">
        <w:rPr>
          <w:rFonts w:ascii="Arial Narrow" w:hAnsi="Arial Narrow"/>
          <w:sz w:val="22"/>
          <w:szCs w:val="22"/>
        </w:rPr>
        <w:t xml:space="preserve"> (Córdoba).</w:t>
      </w:r>
    </w:p>
    <w:p w14:paraId="6473F2E9" w14:textId="77777777" w:rsidR="00A21EEB" w:rsidRPr="00E72F30" w:rsidRDefault="00A21EEB" w:rsidP="00A21EEB">
      <w:pPr>
        <w:autoSpaceDE w:val="0"/>
        <w:autoSpaceDN w:val="0"/>
        <w:adjustRightInd w:val="0"/>
        <w:ind w:right="276"/>
        <w:rPr>
          <w:rFonts w:ascii="Arial Narrow" w:hAnsi="Arial Narrow" w:cs="Arial"/>
          <w:b/>
          <w:color w:val="000000"/>
          <w:sz w:val="22"/>
          <w:szCs w:val="22"/>
          <w:lang w:val="es-CO" w:eastAsia="es-CO"/>
        </w:rPr>
      </w:pPr>
    </w:p>
    <w:p w14:paraId="4F3AB933" w14:textId="77777777" w:rsidR="00A21EEB" w:rsidRPr="00E72F30" w:rsidRDefault="00A21EEB" w:rsidP="00A21EEB">
      <w:pPr>
        <w:autoSpaceDE w:val="0"/>
        <w:autoSpaceDN w:val="0"/>
        <w:adjustRightInd w:val="0"/>
        <w:ind w:right="276"/>
        <w:rPr>
          <w:rFonts w:ascii="Arial Narrow" w:hAnsi="Arial Narrow" w:cs="Arial"/>
          <w:b/>
          <w:color w:val="000000"/>
          <w:sz w:val="22"/>
          <w:szCs w:val="22"/>
          <w:lang w:val="es-CO" w:eastAsia="es-CO"/>
        </w:rPr>
      </w:pPr>
      <w:r w:rsidRPr="00E72F30">
        <w:rPr>
          <w:rFonts w:ascii="Arial Narrow" w:hAnsi="Arial Narrow" w:cs="Arial"/>
          <w:b/>
          <w:color w:val="000000"/>
          <w:sz w:val="22"/>
          <w:szCs w:val="22"/>
          <w:lang w:val="es-CO" w:eastAsia="es-CO"/>
        </w:rPr>
        <w:t xml:space="preserve">3. DESCRIPCIÓN DEL OBJETO CONTRACTUAL </w:t>
      </w:r>
    </w:p>
    <w:p w14:paraId="1ADFAA3A" w14:textId="77777777" w:rsidR="00A21EEB" w:rsidRPr="00E72F30" w:rsidRDefault="00A21EEB" w:rsidP="00A21EEB">
      <w:pPr>
        <w:autoSpaceDE w:val="0"/>
        <w:autoSpaceDN w:val="0"/>
        <w:adjustRightInd w:val="0"/>
        <w:ind w:right="276"/>
        <w:rPr>
          <w:rFonts w:ascii="Arial Narrow" w:hAnsi="Arial Narrow" w:cs="Arial"/>
          <w:color w:val="000000"/>
          <w:sz w:val="22"/>
          <w:szCs w:val="22"/>
          <w:lang w:val="es-CO" w:eastAsia="es-CO"/>
        </w:rPr>
      </w:pPr>
    </w:p>
    <w:p w14:paraId="388BCB69" w14:textId="4FA6C186" w:rsidR="00AE117B" w:rsidRPr="00E72F30" w:rsidRDefault="00A21EEB" w:rsidP="00AE117B">
      <w:pPr>
        <w:contextualSpacing/>
        <w:jc w:val="both"/>
        <w:rPr>
          <w:rFonts w:ascii="Arial Narrow" w:hAnsi="Arial Narrow" w:cs="Arial"/>
          <w:sz w:val="22"/>
          <w:szCs w:val="22"/>
        </w:rPr>
      </w:pPr>
      <w:r w:rsidRPr="00E72F30">
        <w:rPr>
          <w:rFonts w:ascii="Arial Narrow" w:hAnsi="Arial Narrow" w:cs="Arial"/>
          <w:b/>
          <w:color w:val="000000"/>
          <w:sz w:val="22"/>
          <w:szCs w:val="22"/>
          <w:lang w:val="es-CO" w:eastAsia="es-CO"/>
        </w:rPr>
        <w:t>3.1. OBJETO:</w:t>
      </w:r>
      <w:r w:rsidR="00ED6A83" w:rsidRPr="00E72F30">
        <w:rPr>
          <w:rFonts w:ascii="Arial Narrow" w:hAnsi="Arial Narrow" w:cs="Arial"/>
          <w:b/>
          <w:bCs/>
          <w:color w:val="FF0000"/>
          <w:sz w:val="22"/>
          <w:szCs w:val="22"/>
          <w:lang w:val="es-CO" w:eastAsia="es-CO"/>
        </w:rPr>
        <w:t xml:space="preserve"> </w:t>
      </w:r>
      <w:r w:rsidR="00063D64" w:rsidRPr="00063D64">
        <w:rPr>
          <w:rFonts w:ascii="Arial Narrow" w:eastAsia="Cambria" w:hAnsi="Arial Narrow" w:cs="Arial"/>
          <w:b/>
          <w:bCs/>
          <w:color w:val="000000" w:themeColor="text1"/>
          <w:sz w:val="22"/>
          <w:szCs w:val="22"/>
          <w:highlight w:val="yellow"/>
          <w:lang w:val="es-CO" w:eastAsia="en-US"/>
        </w:rPr>
        <w:t>INCLUIR OBJETO DEL CONTRATO</w:t>
      </w:r>
      <w:r w:rsidR="00AE117B" w:rsidRPr="00063D64">
        <w:rPr>
          <w:rFonts w:ascii="Arial Narrow" w:hAnsi="Arial Narrow" w:cs="Arial"/>
          <w:b/>
          <w:sz w:val="22"/>
          <w:szCs w:val="22"/>
          <w:highlight w:val="yellow"/>
        </w:rPr>
        <w:t>.</w:t>
      </w:r>
    </w:p>
    <w:p w14:paraId="1E5E97DE" w14:textId="77777777" w:rsidR="00F12110" w:rsidRPr="00E72F30" w:rsidRDefault="00F12110" w:rsidP="00A21EEB">
      <w:pPr>
        <w:autoSpaceDE w:val="0"/>
        <w:autoSpaceDN w:val="0"/>
        <w:adjustRightInd w:val="0"/>
        <w:ind w:right="276"/>
        <w:jc w:val="both"/>
        <w:rPr>
          <w:rFonts w:ascii="Arial Narrow" w:hAnsi="Arial Narrow" w:cs="Arial"/>
          <w:b/>
          <w:color w:val="000000"/>
          <w:sz w:val="22"/>
          <w:szCs w:val="22"/>
          <w:lang w:eastAsia="es-CO"/>
        </w:rPr>
      </w:pPr>
    </w:p>
    <w:p w14:paraId="1C593E1B" w14:textId="77777777" w:rsidR="008220DA" w:rsidRPr="00E72F30" w:rsidRDefault="008220DA" w:rsidP="00A21EEB">
      <w:pPr>
        <w:autoSpaceDE w:val="0"/>
        <w:autoSpaceDN w:val="0"/>
        <w:adjustRightInd w:val="0"/>
        <w:ind w:right="276"/>
        <w:jc w:val="both"/>
        <w:rPr>
          <w:rFonts w:ascii="Arial Narrow" w:hAnsi="Arial Narrow" w:cs="Arial"/>
          <w:b/>
          <w:color w:val="000000"/>
          <w:sz w:val="22"/>
          <w:szCs w:val="22"/>
          <w:lang w:val="es-CO" w:eastAsia="es-CO"/>
        </w:rPr>
      </w:pPr>
    </w:p>
    <w:p w14:paraId="07D1B320" w14:textId="1B5E7E23" w:rsidR="005E320A" w:rsidRPr="00E72F30" w:rsidRDefault="00A21EEB" w:rsidP="00A21EEB">
      <w:pPr>
        <w:autoSpaceDE w:val="0"/>
        <w:autoSpaceDN w:val="0"/>
        <w:adjustRightInd w:val="0"/>
        <w:ind w:right="276"/>
        <w:jc w:val="both"/>
        <w:rPr>
          <w:rFonts w:ascii="Arial Narrow" w:hAnsi="Arial Narrow" w:cs="Arial"/>
          <w:b/>
          <w:color w:val="000000"/>
          <w:sz w:val="22"/>
          <w:szCs w:val="22"/>
          <w:lang w:val="es-CO" w:eastAsia="es-CO"/>
        </w:rPr>
      </w:pPr>
      <w:r w:rsidRPr="00E72F30">
        <w:rPr>
          <w:rFonts w:ascii="Arial Narrow" w:hAnsi="Arial Narrow" w:cs="Arial"/>
          <w:b/>
          <w:color w:val="000000"/>
          <w:sz w:val="22"/>
          <w:szCs w:val="22"/>
          <w:lang w:val="es-CO" w:eastAsia="es-CO"/>
        </w:rPr>
        <w:t>3.2. ESPECIFICACIONES TÉCNICAS:</w:t>
      </w:r>
    </w:p>
    <w:p w14:paraId="0B1004D8" w14:textId="77777777" w:rsidR="00E72F30" w:rsidRPr="00E72F30" w:rsidRDefault="00E72F30" w:rsidP="00E72F30">
      <w:pPr>
        <w:jc w:val="both"/>
        <w:rPr>
          <w:rFonts w:ascii="Arial Narrow" w:hAnsi="Arial Narrow" w:cs="Arial"/>
          <w:b/>
          <w:color w:val="000000" w:themeColor="text1"/>
          <w:sz w:val="22"/>
          <w:szCs w:val="22"/>
        </w:rPr>
      </w:pPr>
    </w:p>
    <w:p w14:paraId="30099EE4" w14:textId="1A74FA93" w:rsidR="00A21EEB" w:rsidRDefault="00063D64" w:rsidP="00A21EEB">
      <w:pPr>
        <w:ind w:right="276"/>
        <w:jc w:val="both"/>
        <w:rPr>
          <w:rFonts w:ascii="Arial Narrow" w:hAnsi="Arial Narrow" w:cs="Arial"/>
          <w:b/>
          <w:sz w:val="22"/>
          <w:szCs w:val="22"/>
          <w:lang w:eastAsia="es-CO"/>
        </w:rPr>
      </w:pPr>
      <w:r w:rsidRPr="00063D64">
        <w:rPr>
          <w:rFonts w:ascii="Arial Narrow" w:hAnsi="Arial Narrow" w:cs="Arial"/>
          <w:b/>
          <w:sz w:val="22"/>
          <w:szCs w:val="22"/>
          <w:highlight w:val="yellow"/>
          <w:lang w:eastAsia="es-CO"/>
        </w:rPr>
        <w:t>INCLUIR LAS ESPECIFICACIONES TÉCNICAS DEL BIEN O SERVICIO A SUMINISTRAR</w:t>
      </w:r>
      <w:r>
        <w:rPr>
          <w:rFonts w:ascii="Arial Narrow" w:hAnsi="Arial Narrow" w:cs="Arial"/>
          <w:b/>
          <w:sz w:val="22"/>
          <w:szCs w:val="22"/>
          <w:lang w:eastAsia="es-CO"/>
        </w:rPr>
        <w:t xml:space="preserve"> </w:t>
      </w:r>
    </w:p>
    <w:p w14:paraId="14BD95B9" w14:textId="77777777" w:rsidR="00063D64" w:rsidRPr="00E72F30" w:rsidRDefault="00063D64" w:rsidP="00A21EEB">
      <w:pPr>
        <w:ind w:right="276"/>
        <w:jc w:val="both"/>
        <w:rPr>
          <w:rFonts w:ascii="Arial Narrow" w:hAnsi="Arial Narrow" w:cs="Arial"/>
          <w:b/>
          <w:sz w:val="22"/>
          <w:szCs w:val="22"/>
          <w:lang w:eastAsia="es-CO"/>
        </w:rPr>
      </w:pPr>
    </w:p>
    <w:p w14:paraId="7C2154DC" w14:textId="0CD1C33F" w:rsidR="00A21EEB" w:rsidRPr="00E72F30" w:rsidRDefault="00A21EEB">
      <w:pPr>
        <w:pStyle w:val="Prrafodelista"/>
        <w:numPr>
          <w:ilvl w:val="1"/>
          <w:numId w:val="4"/>
        </w:numPr>
        <w:ind w:right="276"/>
        <w:jc w:val="both"/>
        <w:rPr>
          <w:rFonts w:ascii="Arial Narrow" w:hAnsi="Arial Narrow" w:cs="Arial"/>
          <w:b/>
          <w:lang w:eastAsia="es-CO"/>
        </w:rPr>
      </w:pPr>
      <w:r w:rsidRPr="00E72F30">
        <w:rPr>
          <w:rFonts w:ascii="Arial Narrow" w:hAnsi="Arial Narrow" w:cs="Arial"/>
          <w:b/>
          <w:lang w:eastAsia="es-CO"/>
        </w:rPr>
        <w:t>OBLIGACIONES DE</w:t>
      </w:r>
      <w:r w:rsidR="00E6465A">
        <w:rPr>
          <w:rFonts w:ascii="Arial Narrow" w:hAnsi="Arial Narrow" w:cs="Arial"/>
          <w:b/>
          <w:lang w:eastAsia="es-CO"/>
        </w:rPr>
        <w:t xml:space="preserve"> </w:t>
      </w:r>
      <w:r w:rsidRPr="00E72F30">
        <w:rPr>
          <w:rFonts w:ascii="Arial Narrow" w:hAnsi="Arial Narrow" w:cs="Arial"/>
          <w:b/>
          <w:lang w:eastAsia="es-CO"/>
        </w:rPr>
        <w:t>L</w:t>
      </w:r>
      <w:r w:rsidR="00E6465A">
        <w:rPr>
          <w:rFonts w:ascii="Arial Narrow" w:hAnsi="Arial Narrow" w:cs="Arial"/>
          <w:b/>
          <w:lang w:eastAsia="es-CO"/>
        </w:rPr>
        <w:t>A</w:t>
      </w:r>
      <w:r w:rsidRPr="00E72F30">
        <w:rPr>
          <w:rFonts w:ascii="Arial Narrow" w:hAnsi="Arial Narrow" w:cs="Arial"/>
          <w:b/>
          <w:lang w:eastAsia="es-CO"/>
        </w:rPr>
        <w:t xml:space="preserve"> </w:t>
      </w:r>
      <w:r w:rsidR="00E6465A">
        <w:rPr>
          <w:rFonts w:ascii="Arial Narrow" w:hAnsi="Arial Narrow" w:cs="Arial"/>
          <w:b/>
          <w:lang w:eastAsia="es-CO"/>
        </w:rPr>
        <w:t>PERSONERÍA</w:t>
      </w:r>
      <w:r w:rsidRPr="00E72F30">
        <w:rPr>
          <w:rFonts w:ascii="Arial Narrow" w:hAnsi="Arial Narrow" w:cs="Arial"/>
          <w:b/>
          <w:lang w:eastAsia="es-CO"/>
        </w:rPr>
        <w:t xml:space="preserve">: </w:t>
      </w:r>
    </w:p>
    <w:p w14:paraId="25C1796E" w14:textId="56C52051" w:rsidR="00A21EEB" w:rsidRPr="00E72F30" w:rsidRDefault="00A21EEB">
      <w:pPr>
        <w:numPr>
          <w:ilvl w:val="0"/>
          <w:numId w:val="3"/>
        </w:numPr>
        <w:autoSpaceDE w:val="0"/>
        <w:autoSpaceDN w:val="0"/>
        <w:adjustRightInd w:val="0"/>
        <w:jc w:val="both"/>
        <w:rPr>
          <w:rFonts w:ascii="Arial Narrow" w:hAnsi="Arial Narrow" w:cs="Arial"/>
          <w:sz w:val="22"/>
          <w:szCs w:val="22"/>
          <w:lang w:val="es-CO" w:eastAsia="es-CO"/>
        </w:rPr>
      </w:pPr>
      <w:r w:rsidRPr="00E72F30">
        <w:rPr>
          <w:rFonts w:ascii="Arial Narrow" w:hAnsi="Arial Narrow" w:cs="Arial"/>
          <w:sz w:val="22"/>
          <w:szCs w:val="22"/>
          <w:lang w:val="es-CO" w:eastAsia="es-CO"/>
        </w:rPr>
        <w:t xml:space="preserve">Realizar el pago de los </w:t>
      </w:r>
      <w:r w:rsidR="00063D64">
        <w:rPr>
          <w:rFonts w:ascii="Arial Narrow" w:hAnsi="Arial Narrow" w:cs="Arial"/>
          <w:sz w:val="22"/>
          <w:szCs w:val="22"/>
          <w:lang w:val="es-CO" w:eastAsia="es-CO"/>
        </w:rPr>
        <w:t>bienes y/o servicios</w:t>
      </w:r>
      <w:r w:rsidRPr="00E72F30">
        <w:rPr>
          <w:rFonts w:ascii="Arial Narrow" w:hAnsi="Arial Narrow" w:cs="Arial"/>
          <w:sz w:val="22"/>
          <w:szCs w:val="22"/>
          <w:lang w:val="es-CO" w:eastAsia="es-CO"/>
        </w:rPr>
        <w:t xml:space="preserve"> suministrados por el contratista y recibidos a entera satisfacción del interventor y/o Supervisor del contrato.</w:t>
      </w:r>
    </w:p>
    <w:p w14:paraId="0A5C2E08" w14:textId="77777777" w:rsidR="00A21EEB" w:rsidRPr="00E72F30" w:rsidRDefault="00A21EEB">
      <w:pPr>
        <w:numPr>
          <w:ilvl w:val="0"/>
          <w:numId w:val="3"/>
        </w:numPr>
        <w:autoSpaceDE w:val="0"/>
        <w:autoSpaceDN w:val="0"/>
        <w:adjustRightInd w:val="0"/>
        <w:jc w:val="both"/>
        <w:rPr>
          <w:rFonts w:ascii="Arial Narrow" w:hAnsi="Arial Narrow" w:cs="Arial"/>
          <w:sz w:val="22"/>
          <w:szCs w:val="22"/>
          <w:lang w:val="es-CO" w:eastAsia="es-CO"/>
        </w:rPr>
      </w:pPr>
      <w:r w:rsidRPr="00E72F30">
        <w:rPr>
          <w:rFonts w:ascii="Arial Narrow" w:hAnsi="Arial Narrow" w:cs="Arial"/>
          <w:sz w:val="22"/>
          <w:szCs w:val="22"/>
        </w:rPr>
        <w:t xml:space="preserve">Ejercer el respectivo control en el cumplimiento del objeto del contrato y expedir el recibo de cumplimiento a satisfacción. </w:t>
      </w:r>
    </w:p>
    <w:p w14:paraId="0D5E9DCF" w14:textId="77777777" w:rsidR="00A21EEB" w:rsidRPr="00E72F30" w:rsidRDefault="00A21EEB">
      <w:pPr>
        <w:numPr>
          <w:ilvl w:val="0"/>
          <w:numId w:val="3"/>
        </w:numPr>
        <w:autoSpaceDE w:val="0"/>
        <w:autoSpaceDN w:val="0"/>
        <w:adjustRightInd w:val="0"/>
        <w:jc w:val="both"/>
        <w:rPr>
          <w:rFonts w:ascii="Arial Narrow" w:hAnsi="Arial Narrow" w:cs="Arial"/>
          <w:sz w:val="22"/>
          <w:szCs w:val="22"/>
          <w:lang w:val="es-CO" w:eastAsia="es-CO"/>
        </w:rPr>
      </w:pPr>
      <w:r w:rsidRPr="00E72F30">
        <w:rPr>
          <w:rFonts w:ascii="Arial Narrow" w:hAnsi="Arial Narrow" w:cs="Arial"/>
          <w:sz w:val="22"/>
          <w:szCs w:val="22"/>
        </w:rPr>
        <w:t xml:space="preserve">Prestar su colaboración para el cumplimiento de las obligaciones del Contratista. </w:t>
      </w:r>
    </w:p>
    <w:p w14:paraId="01D8CAD2" w14:textId="77777777" w:rsidR="00A21EEB" w:rsidRPr="00E72F30" w:rsidRDefault="00A21EEB">
      <w:pPr>
        <w:numPr>
          <w:ilvl w:val="0"/>
          <w:numId w:val="3"/>
        </w:numPr>
        <w:autoSpaceDE w:val="0"/>
        <w:autoSpaceDN w:val="0"/>
        <w:adjustRightInd w:val="0"/>
        <w:jc w:val="both"/>
        <w:rPr>
          <w:rFonts w:ascii="Arial Narrow" w:hAnsi="Arial Narrow" w:cs="Arial"/>
          <w:sz w:val="22"/>
          <w:szCs w:val="22"/>
          <w:lang w:val="es-CO" w:eastAsia="es-CO"/>
        </w:rPr>
      </w:pPr>
      <w:r w:rsidRPr="00E72F30">
        <w:rPr>
          <w:rFonts w:ascii="Arial Narrow" w:hAnsi="Arial Narrow" w:cs="Arial"/>
          <w:sz w:val="22"/>
          <w:szCs w:val="22"/>
        </w:rPr>
        <w:t xml:space="preserve">Solicitar por escrito al Contratista el reemplazo de los bienes objeto de suministro, cuando estos presenten defectos de calidad o funcionamiento, o cuando no cumplan con las especificaciones y/o condiciones técnicas exigidas en los Documentos del Proceso. </w:t>
      </w:r>
    </w:p>
    <w:p w14:paraId="74E98BBD" w14:textId="77777777" w:rsidR="00A21EEB" w:rsidRPr="00E72F30" w:rsidRDefault="00A21EEB">
      <w:pPr>
        <w:numPr>
          <w:ilvl w:val="0"/>
          <w:numId w:val="3"/>
        </w:numPr>
        <w:autoSpaceDE w:val="0"/>
        <w:autoSpaceDN w:val="0"/>
        <w:adjustRightInd w:val="0"/>
        <w:jc w:val="both"/>
        <w:rPr>
          <w:rFonts w:ascii="Arial Narrow" w:hAnsi="Arial Narrow" w:cs="Arial"/>
          <w:sz w:val="22"/>
          <w:szCs w:val="22"/>
          <w:lang w:val="es-CO" w:eastAsia="es-CO"/>
        </w:rPr>
      </w:pPr>
      <w:r w:rsidRPr="00E72F30">
        <w:rPr>
          <w:rFonts w:ascii="Arial Narrow" w:hAnsi="Arial Narrow" w:cs="Arial"/>
          <w:sz w:val="22"/>
          <w:szCs w:val="22"/>
        </w:rPr>
        <w:t xml:space="preserve">Permitir la visita del Contratista a sus instalaciones cuando el objeto del contrato de suministro así lo requiera. </w:t>
      </w:r>
    </w:p>
    <w:p w14:paraId="3EA2CD5F" w14:textId="77777777" w:rsidR="00A21EEB" w:rsidRPr="00E72F30" w:rsidRDefault="00A21EEB">
      <w:pPr>
        <w:numPr>
          <w:ilvl w:val="0"/>
          <w:numId w:val="3"/>
        </w:numPr>
        <w:autoSpaceDE w:val="0"/>
        <w:autoSpaceDN w:val="0"/>
        <w:adjustRightInd w:val="0"/>
        <w:jc w:val="both"/>
        <w:rPr>
          <w:rFonts w:ascii="Arial Narrow" w:hAnsi="Arial Narrow" w:cs="Arial"/>
          <w:sz w:val="22"/>
          <w:szCs w:val="22"/>
          <w:lang w:val="es-CO" w:eastAsia="es-CO"/>
        </w:rPr>
      </w:pPr>
      <w:r w:rsidRPr="00E72F30">
        <w:rPr>
          <w:rFonts w:ascii="Arial Narrow" w:hAnsi="Arial Narrow" w:cs="Arial"/>
          <w:sz w:val="22"/>
          <w:szCs w:val="22"/>
          <w:lang w:val="es-CO" w:eastAsia="es-CO"/>
        </w:rPr>
        <w:t>Designar la supervisión y ejercer función de supervisión en el cumplimiento cabal del objeto contratado.</w:t>
      </w:r>
    </w:p>
    <w:p w14:paraId="06AD7BB9" w14:textId="77777777" w:rsidR="00A21EEB" w:rsidRPr="00E72F30" w:rsidRDefault="00A21EEB">
      <w:pPr>
        <w:numPr>
          <w:ilvl w:val="0"/>
          <w:numId w:val="3"/>
        </w:numPr>
        <w:autoSpaceDE w:val="0"/>
        <w:autoSpaceDN w:val="0"/>
        <w:adjustRightInd w:val="0"/>
        <w:jc w:val="both"/>
        <w:rPr>
          <w:rFonts w:ascii="Arial Narrow" w:hAnsi="Arial Narrow" w:cs="Arial"/>
          <w:sz w:val="22"/>
          <w:szCs w:val="22"/>
          <w:lang w:val="es-CO" w:eastAsia="es-CO"/>
        </w:rPr>
      </w:pPr>
      <w:r w:rsidRPr="00E72F30">
        <w:rPr>
          <w:rFonts w:ascii="Arial Narrow" w:hAnsi="Arial Narrow" w:cs="Arial"/>
          <w:sz w:val="22"/>
          <w:szCs w:val="22"/>
          <w:lang w:val="es-CO" w:eastAsia="es-CO"/>
        </w:rPr>
        <w:t xml:space="preserve">Suscribir todos los documentos y actas necesarias para el cabal cumplimiento de las obligaciones y agilidad en el proceso de ejecución. </w:t>
      </w:r>
    </w:p>
    <w:p w14:paraId="48702340" w14:textId="77777777" w:rsidR="00A21EEB" w:rsidRPr="00E72F30" w:rsidRDefault="00A21EEB">
      <w:pPr>
        <w:numPr>
          <w:ilvl w:val="0"/>
          <w:numId w:val="3"/>
        </w:numPr>
        <w:autoSpaceDE w:val="0"/>
        <w:autoSpaceDN w:val="0"/>
        <w:adjustRightInd w:val="0"/>
        <w:jc w:val="both"/>
        <w:rPr>
          <w:rFonts w:ascii="Arial Narrow" w:hAnsi="Arial Narrow" w:cs="Arial"/>
          <w:sz w:val="22"/>
          <w:szCs w:val="22"/>
          <w:lang w:val="es-CO" w:eastAsia="es-CO"/>
        </w:rPr>
      </w:pPr>
      <w:r w:rsidRPr="00E72F30">
        <w:rPr>
          <w:rFonts w:ascii="Arial Narrow" w:hAnsi="Arial Narrow" w:cs="Arial"/>
          <w:sz w:val="22"/>
          <w:szCs w:val="22"/>
          <w:lang w:val="es-CO" w:eastAsia="es-CO"/>
        </w:rPr>
        <w:t>Evaluar periódicamente la evolución del contrato.</w:t>
      </w:r>
    </w:p>
    <w:p w14:paraId="11052D30" w14:textId="77777777" w:rsidR="00A21EEB" w:rsidRPr="00E72F30" w:rsidRDefault="00A21EEB">
      <w:pPr>
        <w:numPr>
          <w:ilvl w:val="0"/>
          <w:numId w:val="3"/>
        </w:numPr>
        <w:autoSpaceDE w:val="0"/>
        <w:autoSpaceDN w:val="0"/>
        <w:adjustRightInd w:val="0"/>
        <w:jc w:val="both"/>
        <w:rPr>
          <w:rFonts w:ascii="Arial Narrow" w:hAnsi="Arial Narrow" w:cs="Arial"/>
          <w:sz w:val="22"/>
          <w:szCs w:val="22"/>
          <w:lang w:val="es-CO" w:eastAsia="es-CO"/>
        </w:rPr>
      </w:pPr>
      <w:r w:rsidRPr="00E72F30">
        <w:rPr>
          <w:rFonts w:ascii="Arial Narrow" w:hAnsi="Arial Narrow" w:cs="Arial"/>
          <w:sz w:val="22"/>
          <w:szCs w:val="22"/>
          <w:lang w:val="es-CO" w:eastAsia="es-CO"/>
        </w:rPr>
        <w:t>Suministrar la información de manera oportuna al contratista para la debida ejecución del contrato.</w:t>
      </w:r>
    </w:p>
    <w:p w14:paraId="0EA3433D" w14:textId="77777777" w:rsidR="00A21EEB" w:rsidRPr="00E72F30" w:rsidRDefault="00A21EEB">
      <w:pPr>
        <w:numPr>
          <w:ilvl w:val="0"/>
          <w:numId w:val="3"/>
        </w:numPr>
        <w:autoSpaceDE w:val="0"/>
        <w:autoSpaceDN w:val="0"/>
        <w:adjustRightInd w:val="0"/>
        <w:jc w:val="both"/>
        <w:rPr>
          <w:rFonts w:ascii="Arial Narrow" w:hAnsi="Arial Narrow" w:cs="Arial"/>
          <w:sz w:val="22"/>
          <w:szCs w:val="22"/>
          <w:lang w:val="es-CO" w:eastAsia="es-CO"/>
        </w:rPr>
      </w:pPr>
      <w:r w:rsidRPr="00E72F30">
        <w:rPr>
          <w:rFonts w:ascii="Arial Narrow" w:hAnsi="Arial Narrow" w:cs="Arial"/>
          <w:sz w:val="22"/>
          <w:szCs w:val="22"/>
          <w:lang w:val="es-CO" w:eastAsia="es-CO"/>
        </w:rPr>
        <w:t xml:space="preserve">Efectuar las recomendaciones que estime convenientes para la debida ejecución del contrato. </w:t>
      </w:r>
    </w:p>
    <w:p w14:paraId="28572280" w14:textId="77777777" w:rsidR="00A21EEB" w:rsidRPr="00E72F30" w:rsidRDefault="00A21EEB">
      <w:pPr>
        <w:numPr>
          <w:ilvl w:val="0"/>
          <w:numId w:val="3"/>
        </w:numPr>
        <w:autoSpaceDE w:val="0"/>
        <w:autoSpaceDN w:val="0"/>
        <w:adjustRightInd w:val="0"/>
        <w:jc w:val="both"/>
        <w:rPr>
          <w:rFonts w:ascii="Arial Narrow" w:hAnsi="Arial Narrow" w:cs="Arial"/>
          <w:sz w:val="22"/>
          <w:szCs w:val="22"/>
          <w:lang w:val="es-CO" w:eastAsia="es-CO"/>
        </w:rPr>
      </w:pPr>
      <w:r w:rsidRPr="00E72F30">
        <w:rPr>
          <w:rFonts w:ascii="Arial Narrow" w:hAnsi="Arial Narrow" w:cs="Arial"/>
          <w:sz w:val="22"/>
          <w:szCs w:val="22"/>
          <w:lang w:val="es-CO" w:eastAsia="es-CO"/>
        </w:rPr>
        <w:t>Otros inherentes a este tipo de contrato suministro.</w:t>
      </w:r>
    </w:p>
    <w:p w14:paraId="31D349D7" w14:textId="77777777" w:rsidR="00A21EEB" w:rsidRPr="00E72F30" w:rsidRDefault="00A21EEB" w:rsidP="00A21EEB">
      <w:pPr>
        <w:ind w:right="276"/>
        <w:jc w:val="both"/>
        <w:rPr>
          <w:rFonts w:ascii="Arial Narrow" w:hAnsi="Arial Narrow" w:cs="Arial"/>
          <w:b/>
          <w:sz w:val="22"/>
          <w:szCs w:val="22"/>
          <w:lang w:val="es-CO" w:eastAsia="es-CO"/>
        </w:rPr>
      </w:pPr>
    </w:p>
    <w:p w14:paraId="11C47F92" w14:textId="77777777" w:rsidR="00A21EEB" w:rsidRPr="00E72F30" w:rsidRDefault="00A21EEB">
      <w:pPr>
        <w:pStyle w:val="Prrafodelista"/>
        <w:numPr>
          <w:ilvl w:val="1"/>
          <w:numId w:val="4"/>
        </w:numPr>
        <w:ind w:right="276"/>
        <w:jc w:val="both"/>
        <w:rPr>
          <w:rFonts w:ascii="Arial Narrow" w:hAnsi="Arial Narrow" w:cs="Arial"/>
          <w:b/>
          <w:lang w:eastAsia="es-CO"/>
        </w:rPr>
      </w:pPr>
      <w:r w:rsidRPr="00E72F30">
        <w:rPr>
          <w:rFonts w:ascii="Arial Narrow" w:hAnsi="Arial Narrow" w:cs="Arial"/>
          <w:b/>
          <w:lang w:eastAsia="es-CO"/>
        </w:rPr>
        <w:t xml:space="preserve">OBLIGACIONES DEL CONTRATISTA: </w:t>
      </w:r>
    </w:p>
    <w:p w14:paraId="584CD0CE" w14:textId="6A6FA9C4" w:rsidR="008220DA" w:rsidRPr="00E72F30" w:rsidRDefault="00F1513A" w:rsidP="00156778">
      <w:pPr>
        <w:jc w:val="both"/>
        <w:rPr>
          <w:rFonts w:ascii="Arial Narrow" w:hAnsi="Arial Narrow" w:cs="Arial"/>
          <w:color w:val="000000" w:themeColor="text1"/>
          <w:sz w:val="22"/>
          <w:szCs w:val="22"/>
        </w:rPr>
      </w:pPr>
      <w:r w:rsidRPr="00F1513A">
        <w:rPr>
          <w:rFonts w:ascii="Arial Narrow" w:hAnsi="Arial Narrow" w:cs="Arial"/>
          <w:color w:val="000000" w:themeColor="text1"/>
          <w:sz w:val="22"/>
          <w:szCs w:val="22"/>
          <w:highlight w:val="yellow"/>
        </w:rPr>
        <w:t>INCLUIR LAS OBLIGACIONES GENERALES Y ESPECIFICAS A CARGO DEL CONTRATISTA</w:t>
      </w:r>
    </w:p>
    <w:p w14:paraId="613FC36C" w14:textId="77777777" w:rsidR="00E72F30" w:rsidRPr="00E72F30" w:rsidRDefault="00E72F30" w:rsidP="002F30AC">
      <w:pPr>
        <w:autoSpaceDE w:val="0"/>
        <w:autoSpaceDN w:val="0"/>
        <w:adjustRightInd w:val="0"/>
        <w:jc w:val="both"/>
        <w:rPr>
          <w:rFonts w:ascii="Arial Narrow" w:eastAsiaTheme="minorHAnsi" w:hAnsi="Arial Narrow" w:cs="Arial"/>
          <w:b/>
          <w:color w:val="000000"/>
          <w:sz w:val="22"/>
          <w:szCs w:val="22"/>
          <w:lang w:val="es-CO" w:eastAsia="en-US"/>
        </w:rPr>
      </w:pPr>
    </w:p>
    <w:p w14:paraId="1320BFA3" w14:textId="4B414FE2" w:rsidR="00A21EEB" w:rsidRPr="00E72F30" w:rsidRDefault="00A21EEB" w:rsidP="002F30AC">
      <w:pPr>
        <w:autoSpaceDE w:val="0"/>
        <w:autoSpaceDN w:val="0"/>
        <w:adjustRightInd w:val="0"/>
        <w:jc w:val="both"/>
        <w:rPr>
          <w:rFonts w:ascii="Arial Narrow" w:eastAsiaTheme="minorHAnsi" w:hAnsi="Arial Narrow" w:cs="Arial"/>
          <w:b/>
          <w:bCs/>
          <w:color w:val="000000"/>
          <w:sz w:val="22"/>
          <w:szCs w:val="22"/>
        </w:rPr>
      </w:pPr>
      <w:r w:rsidRPr="00E72F30">
        <w:rPr>
          <w:rFonts w:ascii="Arial Narrow" w:eastAsiaTheme="minorHAnsi" w:hAnsi="Arial Narrow" w:cs="Arial"/>
          <w:b/>
          <w:color w:val="000000"/>
          <w:sz w:val="22"/>
          <w:szCs w:val="22"/>
          <w:lang w:val="es-CO" w:eastAsia="en-US"/>
        </w:rPr>
        <w:t>4</w:t>
      </w:r>
      <w:r w:rsidRPr="00E72F30">
        <w:rPr>
          <w:rFonts w:ascii="Arial Narrow" w:eastAsiaTheme="minorHAnsi" w:hAnsi="Arial Narrow" w:cs="Arial"/>
          <w:color w:val="000000"/>
          <w:sz w:val="22"/>
          <w:szCs w:val="22"/>
          <w:lang w:val="es-CO" w:eastAsia="en-US"/>
        </w:rPr>
        <w:t>.</w:t>
      </w:r>
      <w:r w:rsidRPr="00E72F30">
        <w:rPr>
          <w:rFonts w:ascii="Arial Narrow" w:eastAsiaTheme="minorHAnsi" w:hAnsi="Arial Narrow" w:cs="Arial"/>
          <w:b/>
          <w:bCs/>
          <w:color w:val="000000"/>
          <w:sz w:val="22"/>
          <w:szCs w:val="22"/>
        </w:rPr>
        <w:t xml:space="preserve"> JUSTIFICACIÓN DE LOS FACTORES DE SELECCIÓN QUE PERMITAN IDENTIFICAR LA OFERTA MÁS FAVORABLE. </w:t>
      </w:r>
    </w:p>
    <w:p w14:paraId="0A61E243" w14:textId="77777777" w:rsidR="00E72F30" w:rsidRPr="00E72F30" w:rsidRDefault="00E72F30" w:rsidP="002F30AC">
      <w:pPr>
        <w:autoSpaceDE w:val="0"/>
        <w:autoSpaceDN w:val="0"/>
        <w:adjustRightInd w:val="0"/>
        <w:jc w:val="both"/>
        <w:rPr>
          <w:rFonts w:ascii="Arial Narrow" w:eastAsiaTheme="minorHAnsi" w:hAnsi="Arial Narrow" w:cs="Arial"/>
          <w:b/>
          <w:bCs/>
          <w:color w:val="000000"/>
          <w:sz w:val="22"/>
          <w:szCs w:val="22"/>
        </w:rPr>
      </w:pPr>
    </w:p>
    <w:p w14:paraId="6A649200" w14:textId="77777777" w:rsidR="00A21EEB" w:rsidRPr="00E72F30" w:rsidRDefault="00A21EEB" w:rsidP="00A21EEB">
      <w:pPr>
        <w:autoSpaceDE w:val="0"/>
        <w:autoSpaceDN w:val="0"/>
        <w:adjustRightInd w:val="0"/>
        <w:ind w:right="276"/>
        <w:jc w:val="both"/>
        <w:rPr>
          <w:rFonts w:ascii="Arial Narrow" w:eastAsiaTheme="minorHAnsi" w:hAnsi="Arial Narrow" w:cs="Arial"/>
          <w:color w:val="000000"/>
          <w:sz w:val="22"/>
          <w:szCs w:val="22"/>
          <w:lang w:val="es-CO"/>
        </w:rPr>
      </w:pPr>
      <w:r w:rsidRPr="00E72F30">
        <w:rPr>
          <w:rFonts w:ascii="Arial Narrow" w:eastAsiaTheme="minorHAnsi" w:hAnsi="Arial Narrow" w:cs="Arial"/>
          <w:color w:val="000000"/>
          <w:sz w:val="22"/>
          <w:szCs w:val="22"/>
          <w:lang w:val="es-CO"/>
        </w:rPr>
        <w:t xml:space="preserve">El procedimiento de selección del Contratista está sometido a los principios de transparencia, selección objetiva e igualdad de derechos y oportunidades, de los que se deriva la obligación de someter a todos los Proponentes a las mismas condiciones definidas en la ley y en el Pliego de Condiciones. </w:t>
      </w:r>
    </w:p>
    <w:p w14:paraId="2F41F646" w14:textId="77777777" w:rsidR="00A21EEB" w:rsidRPr="00E72F30" w:rsidRDefault="00A21EEB" w:rsidP="00A21EEB">
      <w:pPr>
        <w:autoSpaceDE w:val="0"/>
        <w:autoSpaceDN w:val="0"/>
        <w:adjustRightInd w:val="0"/>
        <w:ind w:right="276"/>
        <w:jc w:val="both"/>
        <w:rPr>
          <w:rFonts w:ascii="Arial Narrow" w:eastAsiaTheme="minorHAnsi" w:hAnsi="Arial Narrow" w:cs="Arial"/>
          <w:color w:val="000000"/>
          <w:sz w:val="22"/>
          <w:szCs w:val="22"/>
          <w:lang w:val="es-CO"/>
        </w:rPr>
      </w:pPr>
    </w:p>
    <w:p w14:paraId="1091A0F7" w14:textId="2ECB0349" w:rsidR="00A21EEB" w:rsidRPr="00E72F30" w:rsidRDefault="00A21EEB" w:rsidP="00A21EEB">
      <w:pPr>
        <w:autoSpaceDE w:val="0"/>
        <w:autoSpaceDN w:val="0"/>
        <w:adjustRightInd w:val="0"/>
        <w:ind w:right="276"/>
        <w:jc w:val="both"/>
        <w:rPr>
          <w:rFonts w:ascii="Arial Narrow" w:eastAsiaTheme="minorHAnsi" w:hAnsi="Arial Narrow" w:cs="Arial"/>
          <w:color w:val="000000"/>
          <w:sz w:val="22"/>
          <w:szCs w:val="22"/>
          <w:lang w:val="es-CO"/>
        </w:rPr>
      </w:pPr>
      <w:r w:rsidRPr="00E72F30">
        <w:rPr>
          <w:rFonts w:ascii="Arial Narrow" w:eastAsiaTheme="minorHAnsi" w:hAnsi="Arial Narrow" w:cs="Arial"/>
          <w:color w:val="000000"/>
          <w:sz w:val="22"/>
          <w:szCs w:val="22"/>
          <w:lang w:val="es-CO"/>
        </w:rPr>
        <w:t>El Pliego de Condiciones forma parte esencial del Contrato; es la fuente de derechos y obligaciones de las partes y elemento fundamental para su interpretación e integración, por cuanto contiene la voluntad de</w:t>
      </w:r>
      <w:r w:rsidR="00E6465A">
        <w:rPr>
          <w:rFonts w:ascii="Arial Narrow" w:eastAsiaTheme="minorHAnsi" w:hAnsi="Arial Narrow" w:cs="Arial"/>
          <w:color w:val="000000"/>
          <w:sz w:val="22"/>
          <w:szCs w:val="22"/>
          <w:lang w:val="es-CO"/>
        </w:rPr>
        <w:t xml:space="preserve"> </w:t>
      </w:r>
      <w:r w:rsidRPr="00E72F30">
        <w:rPr>
          <w:rFonts w:ascii="Arial Narrow" w:eastAsiaTheme="minorHAnsi" w:hAnsi="Arial Narrow" w:cs="Arial"/>
          <w:color w:val="000000"/>
          <w:sz w:val="22"/>
          <w:szCs w:val="22"/>
          <w:lang w:val="es-CO"/>
        </w:rPr>
        <w:t>l</w:t>
      </w:r>
      <w:r w:rsidR="00E6465A">
        <w:rPr>
          <w:rFonts w:ascii="Arial Narrow" w:eastAsiaTheme="minorHAnsi" w:hAnsi="Arial Narrow" w:cs="Arial"/>
          <w:color w:val="000000"/>
          <w:sz w:val="22"/>
          <w:szCs w:val="22"/>
          <w:lang w:val="es-CO"/>
        </w:rPr>
        <w:t>a</w:t>
      </w:r>
      <w:r w:rsidRPr="00E72F30">
        <w:rPr>
          <w:rFonts w:ascii="Arial Narrow" w:eastAsiaTheme="minorHAnsi" w:hAnsi="Arial Narrow" w:cs="Arial"/>
          <w:color w:val="000000"/>
          <w:sz w:val="22"/>
          <w:szCs w:val="22"/>
          <w:lang w:val="es-CO"/>
        </w:rPr>
        <w:t xml:space="preserve"> </w:t>
      </w:r>
      <w:r w:rsidR="00E6465A">
        <w:rPr>
          <w:rFonts w:ascii="Arial Narrow" w:eastAsiaTheme="minorHAnsi" w:hAnsi="Arial Narrow" w:cs="Arial"/>
          <w:color w:val="000000"/>
          <w:sz w:val="22"/>
          <w:szCs w:val="22"/>
          <w:lang w:val="es-CO"/>
        </w:rPr>
        <w:t>Personería de Montería</w:t>
      </w:r>
      <w:r w:rsidRPr="00E72F30">
        <w:rPr>
          <w:rFonts w:ascii="Arial Narrow" w:eastAsiaTheme="minorHAnsi" w:hAnsi="Arial Narrow" w:cs="Arial"/>
          <w:color w:val="000000"/>
          <w:sz w:val="22"/>
          <w:szCs w:val="22"/>
          <w:lang w:val="es-CO"/>
        </w:rPr>
        <w:t xml:space="preserve"> a la que se someten los Proponentes durante la presente Selección Abreviada y el Proponente favorecido durante el mismo lapso y, más allá, durante la vigencia del Contrato.</w:t>
      </w:r>
    </w:p>
    <w:p w14:paraId="3DD8ECC9" w14:textId="77777777" w:rsidR="00A21EEB" w:rsidRPr="00E72F30" w:rsidRDefault="00A21EEB" w:rsidP="00A21EEB">
      <w:pPr>
        <w:autoSpaceDE w:val="0"/>
        <w:autoSpaceDN w:val="0"/>
        <w:adjustRightInd w:val="0"/>
        <w:ind w:right="276"/>
        <w:jc w:val="both"/>
        <w:rPr>
          <w:rFonts w:ascii="Arial Narrow" w:eastAsiaTheme="minorHAnsi" w:hAnsi="Arial Narrow" w:cs="Arial"/>
          <w:color w:val="000000"/>
          <w:sz w:val="22"/>
          <w:szCs w:val="22"/>
          <w:lang w:val="es-CO"/>
        </w:rPr>
      </w:pPr>
    </w:p>
    <w:p w14:paraId="4600B8AE" w14:textId="63ADE9A6" w:rsidR="00A21EEB" w:rsidRPr="00E72F30" w:rsidRDefault="00A21EEB" w:rsidP="00A21EEB">
      <w:pPr>
        <w:autoSpaceDE w:val="0"/>
        <w:autoSpaceDN w:val="0"/>
        <w:adjustRightInd w:val="0"/>
        <w:ind w:right="276"/>
        <w:jc w:val="both"/>
        <w:rPr>
          <w:rFonts w:ascii="Arial Narrow" w:eastAsiaTheme="minorHAnsi" w:hAnsi="Arial Narrow" w:cs="Arial"/>
          <w:color w:val="000000"/>
          <w:sz w:val="22"/>
          <w:szCs w:val="22"/>
          <w:lang w:val="es-CO"/>
        </w:rPr>
      </w:pPr>
      <w:r w:rsidRPr="00E72F30">
        <w:rPr>
          <w:rFonts w:ascii="Arial Narrow" w:eastAsiaTheme="minorHAnsi" w:hAnsi="Arial Narrow" w:cs="Arial"/>
          <w:color w:val="000000"/>
          <w:sz w:val="22"/>
          <w:szCs w:val="22"/>
          <w:lang w:val="es-CO"/>
        </w:rPr>
        <w:t xml:space="preserve">Los criterios de verificación de los requisitos habilitantes y los de calificación de las Propuestas, previstos en el Pliego de Condiciones de la Selección Abreviada por Subasta Inversa, se ajustan a la normatividad vigente aplicable a la contratación de las entidades estatales y con fundamento en ellos </w:t>
      </w:r>
      <w:r w:rsidR="00F1513A">
        <w:rPr>
          <w:rFonts w:ascii="Arial Narrow" w:eastAsiaTheme="minorHAnsi" w:hAnsi="Arial Narrow" w:cs="Arial"/>
          <w:color w:val="000000"/>
          <w:sz w:val="22"/>
          <w:szCs w:val="22"/>
          <w:lang w:val="es-CO"/>
        </w:rPr>
        <w:t>la Personería de Montería</w:t>
      </w:r>
      <w:r w:rsidRPr="00E72F30">
        <w:rPr>
          <w:rFonts w:ascii="Arial Narrow" w:eastAsiaTheme="minorHAnsi" w:hAnsi="Arial Narrow" w:cs="Arial"/>
          <w:color w:val="000000"/>
          <w:sz w:val="22"/>
          <w:szCs w:val="22"/>
          <w:lang w:val="es-CO"/>
        </w:rPr>
        <w:t xml:space="preserve"> pretende escoger la Propuesta más favorable para sus intereses y para la ejecución del Contrato.</w:t>
      </w:r>
    </w:p>
    <w:p w14:paraId="24B9C700" w14:textId="77777777" w:rsidR="00A21EEB" w:rsidRPr="00E72F30" w:rsidRDefault="00A21EEB" w:rsidP="00A21EEB">
      <w:pPr>
        <w:autoSpaceDE w:val="0"/>
        <w:autoSpaceDN w:val="0"/>
        <w:adjustRightInd w:val="0"/>
        <w:ind w:right="276"/>
        <w:jc w:val="both"/>
        <w:rPr>
          <w:rFonts w:ascii="Arial Narrow" w:eastAsiaTheme="minorHAnsi" w:hAnsi="Arial Narrow" w:cs="Arial"/>
          <w:color w:val="000000"/>
          <w:sz w:val="22"/>
          <w:szCs w:val="22"/>
          <w:lang w:val="es-CO"/>
        </w:rPr>
      </w:pPr>
    </w:p>
    <w:p w14:paraId="06141209" w14:textId="77777777" w:rsidR="00A21EEB" w:rsidRPr="00E72F30" w:rsidRDefault="00A21EEB" w:rsidP="00A21EEB">
      <w:pPr>
        <w:pStyle w:val="Textoindependiente"/>
        <w:jc w:val="both"/>
        <w:rPr>
          <w:rFonts w:ascii="Arial Narrow" w:eastAsiaTheme="minorHAnsi" w:hAnsi="Arial Narrow" w:cs="Arial"/>
          <w:color w:val="000000"/>
          <w:sz w:val="22"/>
          <w:szCs w:val="22"/>
          <w:lang w:val="es-CO"/>
        </w:rPr>
      </w:pPr>
      <w:r w:rsidRPr="00E72F30">
        <w:rPr>
          <w:rFonts w:ascii="Arial Narrow" w:eastAsiaTheme="minorHAnsi" w:hAnsi="Arial Narrow" w:cs="Arial"/>
          <w:color w:val="000000"/>
          <w:sz w:val="22"/>
          <w:szCs w:val="22"/>
          <w:lang w:val="es-CO"/>
        </w:rPr>
        <w:t>Las variables atenderán a condiciones:</w:t>
      </w:r>
    </w:p>
    <w:p w14:paraId="4B049E3D" w14:textId="77777777" w:rsidR="00A21EEB" w:rsidRPr="00E72F30" w:rsidRDefault="00A21EEB">
      <w:pPr>
        <w:pStyle w:val="Prrafodelista"/>
        <w:widowControl w:val="0"/>
        <w:numPr>
          <w:ilvl w:val="0"/>
          <w:numId w:val="5"/>
        </w:numPr>
        <w:tabs>
          <w:tab w:val="left" w:pos="248"/>
        </w:tabs>
        <w:spacing w:after="0" w:line="240" w:lineRule="auto"/>
        <w:ind w:left="248" w:firstLine="319"/>
        <w:jc w:val="both"/>
        <w:rPr>
          <w:rFonts w:ascii="Arial Narrow" w:hAnsi="Arial Narrow" w:cs="Arial"/>
          <w:color w:val="000000"/>
          <w:lang w:eastAsia="es-ES_tradnl"/>
        </w:rPr>
      </w:pPr>
      <w:r w:rsidRPr="00E72F30">
        <w:rPr>
          <w:rFonts w:ascii="Arial Narrow" w:hAnsi="Arial Narrow" w:cs="Arial"/>
          <w:color w:val="000000"/>
          <w:lang w:eastAsia="es-ES_tradnl"/>
        </w:rPr>
        <w:t>Jurídicas.</w:t>
      </w:r>
    </w:p>
    <w:p w14:paraId="0B376221" w14:textId="77777777" w:rsidR="00A21EEB" w:rsidRPr="00E72F30" w:rsidRDefault="00A21EEB">
      <w:pPr>
        <w:pStyle w:val="Prrafodelista"/>
        <w:widowControl w:val="0"/>
        <w:numPr>
          <w:ilvl w:val="0"/>
          <w:numId w:val="5"/>
        </w:numPr>
        <w:tabs>
          <w:tab w:val="left" w:pos="248"/>
        </w:tabs>
        <w:spacing w:after="0" w:line="240" w:lineRule="auto"/>
        <w:ind w:left="248" w:firstLine="319"/>
        <w:jc w:val="both"/>
        <w:rPr>
          <w:rFonts w:ascii="Arial Narrow" w:hAnsi="Arial Narrow" w:cs="Arial"/>
          <w:color w:val="000000"/>
          <w:lang w:eastAsia="es-ES_tradnl"/>
        </w:rPr>
      </w:pPr>
      <w:r w:rsidRPr="00E72F30">
        <w:rPr>
          <w:rFonts w:ascii="Arial Narrow" w:hAnsi="Arial Narrow" w:cs="Arial"/>
          <w:color w:val="000000"/>
          <w:lang w:eastAsia="es-ES_tradnl"/>
        </w:rPr>
        <w:t>Financieras.</w:t>
      </w:r>
    </w:p>
    <w:p w14:paraId="66BC48E7" w14:textId="77777777" w:rsidR="00A21EEB" w:rsidRPr="00E72F30" w:rsidRDefault="00A21EEB">
      <w:pPr>
        <w:pStyle w:val="Prrafodelista"/>
        <w:widowControl w:val="0"/>
        <w:numPr>
          <w:ilvl w:val="0"/>
          <w:numId w:val="5"/>
        </w:numPr>
        <w:tabs>
          <w:tab w:val="left" w:pos="248"/>
        </w:tabs>
        <w:spacing w:after="0" w:line="240" w:lineRule="auto"/>
        <w:ind w:left="248" w:firstLine="319"/>
        <w:jc w:val="both"/>
        <w:rPr>
          <w:rFonts w:ascii="Arial Narrow" w:hAnsi="Arial Narrow" w:cs="Arial"/>
          <w:color w:val="000000"/>
          <w:lang w:eastAsia="es-ES_tradnl"/>
        </w:rPr>
      </w:pPr>
      <w:r w:rsidRPr="00E72F30">
        <w:rPr>
          <w:rFonts w:ascii="Arial Narrow" w:hAnsi="Arial Narrow" w:cs="Arial"/>
          <w:color w:val="000000"/>
          <w:lang w:eastAsia="es-ES_tradnl"/>
        </w:rPr>
        <w:t>Técnicas.</w:t>
      </w:r>
    </w:p>
    <w:p w14:paraId="6045B99B" w14:textId="77777777" w:rsidR="00A21EEB" w:rsidRPr="00E72F30" w:rsidRDefault="00A21EEB" w:rsidP="00A21EEB">
      <w:pPr>
        <w:pStyle w:val="Prrafodelista"/>
        <w:widowControl w:val="0"/>
        <w:tabs>
          <w:tab w:val="left" w:pos="248"/>
        </w:tabs>
        <w:spacing w:after="0" w:line="240" w:lineRule="auto"/>
        <w:ind w:left="567"/>
        <w:jc w:val="both"/>
        <w:rPr>
          <w:rFonts w:ascii="Arial Narrow" w:hAnsi="Arial Narrow" w:cs="Arial"/>
          <w:color w:val="000000"/>
          <w:lang w:eastAsia="es-ES_tradnl"/>
        </w:rPr>
      </w:pPr>
    </w:p>
    <w:p w14:paraId="6DEE5A87" w14:textId="77777777" w:rsidR="00A21EEB" w:rsidRPr="00E72F30" w:rsidRDefault="00A21EEB" w:rsidP="00A21EEB">
      <w:pPr>
        <w:pStyle w:val="Textoindependiente"/>
        <w:jc w:val="both"/>
        <w:rPr>
          <w:rFonts w:ascii="Arial Narrow" w:hAnsi="Arial Narrow" w:cs="Arial"/>
          <w:sz w:val="22"/>
          <w:szCs w:val="22"/>
          <w:lang w:val="es-CO"/>
        </w:rPr>
      </w:pPr>
      <w:r w:rsidRPr="00E72F30">
        <w:rPr>
          <w:rFonts w:ascii="Arial Narrow" w:eastAsiaTheme="minorHAnsi" w:hAnsi="Arial Narrow" w:cs="Arial"/>
          <w:color w:val="000000"/>
          <w:sz w:val="22"/>
          <w:szCs w:val="22"/>
          <w:lang w:val="es-CO"/>
        </w:rPr>
        <w:t>Las cuáles serán definidas en los pliegos de condiciones</w:t>
      </w:r>
      <w:r w:rsidRPr="00E72F30">
        <w:rPr>
          <w:rFonts w:ascii="Arial Narrow" w:hAnsi="Arial Narrow" w:cs="Arial"/>
          <w:sz w:val="22"/>
          <w:szCs w:val="22"/>
          <w:lang w:val="es-CO"/>
        </w:rPr>
        <w:t>.</w:t>
      </w:r>
    </w:p>
    <w:p w14:paraId="6C13EA78" w14:textId="77777777" w:rsidR="00A21EEB" w:rsidRPr="00E72F30" w:rsidRDefault="00A21EEB" w:rsidP="00A21EEB">
      <w:pPr>
        <w:ind w:right="276"/>
        <w:jc w:val="both"/>
        <w:rPr>
          <w:rFonts w:ascii="Arial Narrow" w:eastAsiaTheme="minorHAnsi" w:hAnsi="Arial Narrow" w:cs="Arial"/>
          <w:b/>
          <w:sz w:val="22"/>
          <w:szCs w:val="22"/>
        </w:rPr>
      </w:pPr>
      <w:r w:rsidRPr="00E72F30">
        <w:rPr>
          <w:rFonts w:ascii="Arial Narrow" w:hAnsi="Arial Narrow" w:cs="Arial"/>
          <w:b/>
          <w:sz w:val="22"/>
          <w:szCs w:val="22"/>
          <w:lang w:val="es-CO" w:eastAsia="es-CO"/>
        </w:rPr>
        <w:t>5. TIPIFICACIÓN</w:t>
      </w:r>
      <w:r w:rsidRPr="00E72F30">
        <w:rPr>
          <w:rFonts w:ascii="Arial Narrow" w:eastAsiaTheme="minorHAnsi" w:hAnsi="Arial Narrow" w:cs="Arial"/>
          <w:b/>
          <w:bCs/>
          <w:sz w:val="22"/>
          <w:szCs w:val="22"/>
        </w:rPr>
        <w:t xml:space="preserve">, ESTIMACIÓN Y ASIGNACIÓN DE RIESGOS CUBIERTOS BAJO EL REGIMEN DE GARANTIAS O PREVISIBLES SEGÚN EL PROCEDIMIENTO ESTABLECIDO. </w:t>
      </w:r>
    </w:p>
    <w:p w14:paraId="5317007E" w14:textId="77777777" w:rsidR="00A21EEB" w:rsidRPr="00E72F30" w:rsidRDefault="00A21EEB" w:rsidP="00A21EEB">
      <w:pPr>
        <w:ind w:right="276"/>
        <w:jc w:val="both"/>
        <w:rPr>
          <w:rFonts w:ascii="Arial Narrow" w:hAnsi="Arial Narrow" w:cs="Arial"/>
          <w:sz w:val="22"/>
          <w:szCs w:val="22"/>
          <w:lang w:eastAsia="es-CO"/>
        </w:rPr>
      </w:pPr>
      <w:r w:rsidRPr="00E72F30">
        <w:rPr>
          <w:rFonts w:ascii="Arial Narrow" w:hAnsi="Arial Narrow" w:cs="Arial"/>
          <w:sz w:val="22"/>
          <w:szCs w:val="22"/>
          <w:lang w:eastAsia="es-CO"/>
        </w:rPr>
        <w:t xml:space="preserve">(MATRIZ DE RIESGO ANEXO). </w:t>
      </w:r>
    </w:p>
    <w:p w14:paraId="347AC834" w14:textId="77777777" w:rsidR="00A21EEB" w:rsidRPr="00E72F30" w:rsidRDefault="00A21EEB" w:rsidP="00A21EEB">
      <w:pPr>
        <w:ind w:right="276"/>
        <w:jc w:val="both"/>
        <w:rPr>
          <w:rFonts w:ascii="Arial Narrow" w:hAnsi="Arial Narrow" w:cs="Arial"/>
          <w:sz w:val="22"/>
          <w:szCs w:val="22"/>
          <w:lang w:eastAsia="es-CO"/>
        </w:rPr>
      </w:pPr>
    </w:p>
    <w:p w14:paraId="655F31FA" w14:textId="77777777" w:rsidR="00A21EEB" w:rsidRPr="00E72F30" w:rsidRDefault="00A21EEB" w:rsidP="00A21EEB">
      <w:pPr>
        <w:pStyle w:val="Default"/>
        <w:ind w:right="276"/>
        <w:rPr>
          <w:rFonts w:ascii="Arial Narrow" w:eastAsiaTheme="minorHAnsi" w:hAnsi="Arial Narrow"/>
          <w:b/>
          <w:sz w:val="22"/>
          <w:szCs w:val="22"/>
          <w:lang w:val="es-CO" w:eastAsia="en-US"/>
        </w:rPr>
      </w:pPr>
      <w:r w:rsidRPr="00E72F30">
        <w:rPr>
          <w:rFonts w:ascii="Arial Narrow" w:hAnsi="Arial Narrow"/>
          <w:b/>
          <w:sz w:val="22"/>
          <w:szCs w:val="22"/>
        </w:rPr>
        <w:t xml:space="preserve">6. </w:t>
      </w:r>
      <w:r w:rsidRPr="00E72F30">
        <w:rPr>
          <w:rFonts w:ascii="Arial Narrow" w:eastAsiaTheme="minorHAnsi" w:hAnsi="Arial Narrow"/>
          <w:b/>
          <w:bCs/>
          <w:sz w:val="22"/>
          <w:szCs w:val="22"/>
          <w:lang w:val="es-CO" w:eastAsia="en-US"/>
        </w:rPr>
        <w:t>GARANTÍAS DEL PROCESO CONTRACTUAL.</w:t>
      </w:r>
    </w:p>
    <w:p w14:paraId="100D41C7" w14:textId="77777777" w:rsidR="00A21EEB" w:rsidRPr="00E72F30" w:rsidRDefault="00A21EEB" w:rsidP="00A21EEB">
      <w:pPr>
        <w:autoSpaceDE w:val="0"/>
        <w:autoSpaceDN w:val="0"/>
        <w:adjustRightInd w:val="0"/>
        <w:ind w:right="276"/>
        <w:jc w:val="both"/>
        <w:rPr>
          <w:rFonts w:ascii="Arial Narrow" w:hAnsi="Arial Narrow" w:cs="Arial"/>
          <w:color w:val="000000"/>
          <w:sz w:val="22"/>
          <w:szCs w:val="22"/>
          <w:lang w:val="es-CO" w:eastAsia="es-CO"/>
        </w:rPr>
      </w:pPr>
      <w:r w:rsidRPr="00E72F30">
        <w:rPr>
          <w:rFonts w:ascii="Arial Narrow" w:hAnsi="Arial Narrow" w:cs="Arial"/>
          <w:color w:val="000000"/>
          <w:sz w:val="22"/>
          <w:szCs w:val="22"/>
          <w:lang w:val="es-CO" w:eastAsia="es-CO"/>
        </w:rPr>
        <w:t xml:space="preserve">Clases de garantías. Artículo 2.2.1.2.3.1.2 Decreto 1082 de 2015 y siguientes, nos dice: Las garantías que los oferentes o contratistas pueden otorgar para asegurar el cumplimiento de sus obligaciones son: </w:t>
      </w:r>
    </w:p>
    <w:p w14:paraId="67A12FBB" w14:textId="77777777" w:rsidR="00A21EEB" w:rsidRPr="00E72F30" w:rsidRDefault="00A21EEB" w:rsidP="00A21EEB">
      <w:pPr>
        <w:autoSpaceDE w:val="0"/>
        <w:autoSpaceDN w:val="0"/>
        <w:adjustRightInd w:val="0"/>
        <w:spacing w:after="14"/>
        <w:ind w:right="276"/>
        <w:jc w:val="both"/>
        <w:rPr>
          <w:rFonts w:ascii="Arial Narrow" w:hAnsi="Arial Narrow" w:cs="Arial"/>
          <w:color w:val="000000"/>
          <w:sz w:val="22"/>
          <w:szCs w:val="22"/>
          <w:lang w:val="es-CO" w:eastAsia="es-CO"/>
        </w:rPr>
      </w:pPr>
    </w:p>
    <w:p w14:paraId="2DB0FADE" w14:textId="77777777" w:rsidR="00A21EEB" w:rsidRPr="00E72F30" w:rsidRDefault="00A21EEB" w:rsidP="00A21EEB">
      <w:pPr>
        <w:autoSpaceDE w:val="0"/>
        <w:autoSpaceDN w:val="0"/>
        <w:adjustRightInd w:val="0"/>
        <w:spacing w:after="14"/>
        <w:ind w:right="276"/>
        <w:jc w:val="both"/>
        <w:rPr>
          <w:rFonts w:ascii="Arial Narrow" w:hAnsi="Arial Narrow" w:cs="Arial"/>
          <w:color w:val="000000"/>
          <w:sz w:val="22"/>
          <w:szCs w:val="22"/>
          <w:lang w:val="es-CO" w:eastAsia="es-CO"/>
        </w:rPr>
      </w:pPr>
      <w:r w:rsidRPr="00E72F30">
        <w:rPr>
          <w:rFonts w:ascii="Arial Narrow" w:hAnsi="Arial Narrow" w:cs="Arial"/>
          <w:color w:val="000000"/>
          <w:sz w:val="22"/>
          <w:szCs w:val="22"/>
          <w:lang w:val="es-CO" w:eastAsia="es-CO"/>
        </w:rPr>
        <w:t xml:space="preserve">1. Contrato de seguro contenido en una póliza. </w:t>
      </w:r>
    </w:p>
    <w:p w14:paraId="7994D9A2" w14:textId="77777777" w:rsidR="00A21EEB" w:rsidRPr="00E72F30" w:rsidRDefault="00A21EEB" w:rsidP="00A21EEB">
      <w:pPr>
        <w:autoSpaceDE w:val="0"/>
        <w:autoSpaceDN w:val="0"/>
        <w:adjustRightInd w:val="0"/>
        <w:spacing w:after="14"/>
        <w:ind w:right="276"/>
        <w:jc w:val="both"/>
        <w:rPr>
          <w:rFonts w:ascii="Arial Narrow" w:hAnsi="Arial Narrow" w:cs="Arial"/>
          <w:color w:val="000000"/>
          <w:sz w:val="22"/>
          <w:szCs w:val="22"/>
          <w:lang w:val="es-CO" w:eastAsia="es-CO"/>
        </w:rPr>
      </w:pPr>
      <w:r w:rsidRPr="00E72F30">
        <w:rPr>
          <w:rFonts w:ascii="Arial Narrow" w:hAnsi="Arial Narrow" w:cs="Arial"/>
          <w:color w:val="000000"/>
          <w:sz w:val="22"/>
          <w:szCs w:val="22"/>
          <w:lang w:val="es-CO" w:eastAsia="es-CO"/>
        </w:rPr>
        <w:t xml:space="preserve">2. Patrimonio autónomo. </w:t>
      </w:r>
    </w:p>
    <w:p w14:paraId="5E6E0486" w14:textId="77777777" w:rsidR="00A21EEB" w:rsidRPr="00E72F30" w:rsidRDefault="00A21EEB" w:rsidP="00A21EEB">
      <w:pPr>
        <w:autoSpaceDE w:val="0"/>
        <w:autoSpaceDN w:val="0"/>
        <w:adjustRightInd w:val="0"/>
        <w:ind w:right="276"/>
        <w:jc w:val="both"/>
        <w:rPr>
          <w:rFonts w:ascii="Arial Narrow" w:hAnsi="Arial Narrow" w:cs="Arial"/>
          <w:color w:val="000000"/>
          <w:sz w:val="22"/>
          <w:szCs w:val="22"/>
          <w:lang w:val="es-CO" w:eastAsia="es-CO"/>
        </w:rPr>
      </w:pPr>
      <w:r w:rsidRPr="00E72F30">
        <w:rPr>
          <w:rFonts w:ascii="Arial Narrow" w:hAnsi="Arial Narrow" w:cs="Arial"/>
          <w:color w:val="000000"/>
          <w:sz w:val="22"/>
          <w:szCs w:val="22"/>
          <w:lang w:val="es-CO" w:eastAsia="es-CO"/>
        </w:rPr>
        <w:t xml:space="preserve">3. Garantía Bancaria. </w:t>
      </w:r>
    </w:p>
    <w:p w14:paraId="3DB07F71" w14:textId="77777777" w:rsidR="00A21EEB" w:rsidRPr="00E72F30" w:rsidRDefault="00A21EEB" w:rsidP="00A21EEB">
      <w:pPr>
        <w:autoSpaceDE w:val="0"/>
        <w:autoSpaceDN w:val="0"/>
        <w:adjustRightInd w:val="0"/>
        <w:ind w:right="276"/>
        <w:jc w:val="both"/>
        <w:rPr>
          <w:rFonts w:ascii="Arial Narrow" w:hAnsi="Arial Narrow" w:cs="Arial"/>
          <w:color w:val="000000"/>
          <w:sz w:val="22"/>
          <w:szCs w:val="22"/>
          <w:lang w:val="es-CO" w:eastAsia="es-CO"/>
        </w:rPr>
      </w:pPr>
    </w:p>
    <w:p w14:paraId="3715E812" w14:textId="77777777" w:rsidR="00A21EEB" w:rsidRPr="00E72F30" w:rsidRDefault="00A21EEB" w:rsidP="00A21EEB">
      <w:pPr>
        <w:autoSpaceDE w:val="0"/>
        <w:autoSpaceDN w:val="0"/>
        <w:adjustRightInd w:val="0"/>
        <w:ind w:right="276"/>
        <w:jc w:val="both"/>
        <w:rPr>
          <w:rFonts w:ascii="Arial Narrow" w:hAnsi="Arial Narrow" w:cs="Arial"/>
          <w:sz w:val="22"/>
          <w:szCs w:val="22"/>
          <w:lang w:val="es-CO"/>
        </w:rPr>
      </w:pPr>
      <w:r w:rsidRPr="00E72F30">
        <w:rPr>
          <w:rFonts w:ascii="Arial Narrow" w:hAnsi="Arial Narrow" w:cs="Arial"/>
          <w:color w:val="000000"/>
          <w:sz w:val="22"/>
          <w:szCs w:val="22"/>
          <w:lang w:val="es-CO" w:eastAsia="es-CO"/>
        </w:rPr>
        <w:t xml:space="preserve">Lo anterior, sin perjuicio de que la responsabilidad extracontractual de la administración derivada de las actuaciones, hechos u omisiones de sus contratistas o subcontratistas sólo puede ser amparada mediante póliza de seguro. El monto, vigencia y amparos o coberturas de las garantías se determinarán teniendo en cuenta el objeto, la naturaleza y las características de cada contrato, los riesgos que se deban cubrir y las reglas del presente decreto. En los procesos de contratación, las personas naturales o jurídicas extranjeras sin domicilio o sucursal en Colombia podrán otorgar, como garantías, cartas de crédito stand </w:t>
      </w:r>
      <w:proofErr w:type="spellStart"/>
      <w:r w:rsidRPr="00E72F30">
        <w:rPr>
          <w:rFonts w:ascii="Arial Narrow" w:hAnsi="Arial Narrow" w:cs="Arial"/>
          <w:color w:val="000000"/>
          <w:sz w:val="22"/>
          <w:szCs w:val="22"/>
          <w:lang w:val="es-CO" w:eastAsia="es-CO"/>
        </w:rPr>
        <w:t>by</w:t>
      </w:r>
      <w:proofErr w:type="spellEnd"/>
      <w:r w:rsidRPr="00E72F30">
        <w:rPr>
          <w:rFonts w:ascii="Arial Narrow" w:hAnsi="Arial Narrow" w:cs="Arial"/>
          <w:color w:val="000000"/>
          <w:sz w:val="22"/>
          <w:szCs w:val="22"/>
          <w:lang w:val="es-CO" w:eastAsia="es-CO"/>
        </w:rPr>
        <w:t xml:space="preserve"> expedidas en el exterior. </w:t>
      </w:r>
      <w:r w:rsidRPr="00E72F30">
        <w:rPr>
          <w:rFonts w:ascii="Arial Narrow" w:hAnsi="Arial Narrow" w:cs="Arial"/>
          <w:sz w:val="22"/>
          <w:szCs w:val="22"/>
          <w:lang w:val="es-CO"/>
        </w:rPr>
        <w:t>El contratista deberá constituir la garantía única exigida y pactada en el contrato, dentro del término prescrito por la oficina asesora de jurídica, la cual debe incluir los siguientes amparos:</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673"/>
        <w:gridCol w:w="2951"/>
      </w:tblGrid>
      <w:tr w:rsidR="005F6178" w:rsidRPr="00396F12" w14:paraId="4B6CA040" w14:textId="77777777" w:rsidTr="001A77B0">
        <w:tc>
          <w:tcPr>
            <w:tcW w:w="2839" w:type="dxa"/>
            <w:shd w:val="clear" w:color="auto" w:fill="auto"/>
          </w:tcPr>
          <w:p w14:paraId="45161ABC" w14:textId="77777777" w:rsidR="005F6178" w:rsidRPr="00396F12" w:rsidRDefault="005F6178" w:rsidP="001A77B0">
            <w:pPr>
              <w:pStyle w:val="Default"/>
              <w:ind w:right="276"/>
              <w:jc w:val="center"/>
              <w:rPr>
                <w:rFonts w:ascii="Arial Narrow" w:hAnsi="Arial Narrow" w:cstheme="majorHAnsi"/>
                <w:b/>
                <w:color w:val="auto"/>
              </w:rPr>
            </w:pPr>
            <w:r w:rsidRPr="00396F12">
              <w:rPr>
                <w:rFonts w:ascii="Arial Narrow" w:hAnsi="Arial Narrow" w:cstheme="majorHAnsi"/>
                <w:b/>
                <w:color w:val="auto"/>
              </w:rPr>
              <w:t>AMPAROS</w:t>
            </w:r>
          </w:p>
        </w:tc>
        <w:tc>
          <w:tcPr>
            <w:tcW w:w="2689" w:type="dxa"/>
            <w:shd w:val="clear" w:color="auto" w:fill="auto"/>
          </w:tcPr>
          <w:p w14:paraId="7C0C7223" w14:textId="77777777" w:rsidR="005F6178" w:rsidRPr="00396F12" w:rsidRDefault="005F6178" w:rsidP="001A77B0">
            <w:pPr>
              <w:pStyle w:val="Default"/>
              <w:ind w:right="276"/>
              <w:jc w:val="center"/>
              <w:rPr>
                <w:rFonts w:ascii="Arial Narrow" w:hAnsi="Arial Narrow" w:cstheme="majorHAnsi"/>
                <w:b/>
                <w:color w:val="auto"/>
              </w:rPr>
            </w:pPr>
            <w:r w:rsidRPr="00396F12">
              <w:rPr>
                <w:rFonts w:ascii="Arial Narrow" w:hAnsi="Arial Narrow" w:cstheme="majorHAnsi"/>
                <w:b/>
                <w:color w:val="auto"/>
              </w:rPr>
              <w:t>VALOR ASEGURADO</w:t>
            </w:r>
          </w:p>
        </w:tc>
        <w:tc>
          <w:tcPr>
            <w:tcW w:w="2977" w:type="dxa"/>
            <w:shd w:val="clear" w:color="auto" w:fill="auto"/>
          </w:tcPr>
          <w:p w14:paraId="0483B2BD" w14:textId="77777777" w:rsidR="005F6178" w:rsidRPr="00396F12" w:rsidRDefault="005F6178" w:rsidP="001A77B0">
            <w:pPr>
              <w:pStyle w:val="Default"/>
              <w:ind w:right="276"/>
              <w:jc w:val="center"/>
              <w:rPr>
                <w:rFonts w:ascii="Arial Narrow" w:hAnsi="Arial Narrow" w:cstheme="majorHAnsi"/>
                <w:b/>
                <w:color w:val="auto"/>
              </w:rPr>
            </w:pPr>
            <w:r w:rsidRPr="00396F12">
              <w:rPr>
                <w:rFonts w:ascii="Arial Narrow" w:hAnsi="Arial Narrow" w:cstheme="majorHAnsi"/>
                <w:b/>
                <w:color w:val="auto"/>
              </w:rPr>
              <w:t>VIGENCIA</w:t>
            </w:r>
          </w:p>
        </w:tc>
      </w:tr>
      <w:tr w:rsidR="005F6178" w:rsidRPr="00396F12" w14:paraId="286F513E" w14:textId="77777777" w:rsidTr="001A77B0">
        <w:tc>
          <w:tcPr>
            <w:tcW w:w="2839" w:type="dxa"/>
            <w:shd w:val="clear" w:color="auto" w:fill="auto"/>
          </w:tcPr>
          <w:p w14:paraId="1301FE89" w14:textId="4B0109B4" w:rsidR="005F6178" w:rsidRPr="00396F12" w:rsidRDefault="005F6178" w:rsidP="001A77B0">
            <w:pPr>
              <w:pStyle w:val="Default"/>
              <w:ind w:right="276"/>
              <w:rPr>
                <w:rFonts w:ascii="Arial Narrow" w:hAnsi="Arial Narrow" w:cstheme="majorHAnsi"/>
                <w:color w:val="auto"/>
              </w:rPr>
            </w:pPr>
          </w:p>
        </w:tc>
        <w:tc>
          <w:tcPr>
            <w:tcW w:w="2689" w:type="dxa"/>
            <w:shd w:val="clear" w:color="auto" w:fill="auto"/>
          </w:tcPr>
          <w:p w14:paraId="4E8E994C" w14:textId="147797A3" w:rsidR="005F6178" w:rsidRPr="00396F12" w:rsidRDefault="005F6178" w:rsidP="001A77B0">
            <w:pPr>
              <w:pStyle w:val="Default"/>
              <w:ind w:right="276"/>
              <w:rPr>
                <w:rFonts w:ascii="Arial Narrow" w:hAnsi="Arial Narrow" w:cstheme="majorHAnsi"/>
                <w:color w:val="auto"/>
              </w:rPr>
            </w:pPr>
          </w:p>
        </w:tc>
        <w:tc>
          <w:tcPr>
            <w:tcW w:w="2977" w:type="dxa"/>
            <w:shd w:val="clear" w:color="auto" w:fill="auto"/>
          </w:tcPr>
          <w:p w14:paraId="4F9BD60B" w14:textId="21E97699" w:rsidR="005F6178" w:rsidRPr="00396F12" w:rsidRDefault="005F6178" w:rsidP="001A77B0">
            <w:pPr>
              <w:pStyle w:val="Default"/>
              <w:ind w:right="276"/>
              <w:jc w:val="both"/>
              <w:rPr>
                <w:rFonts w:ascii="Arial Narrow" w:hAnsi="Arial Narrow" w:cstheme="majorHAnsi"/>
                <w:color w:val="auto"/>
              </w:rPr>
            </w:pPr>
          </w:p>
        </w:tc>
      </w:tr>
      <w:tr w:rsidR="005F6178" w:rsidRPr="00396F12" w14:paraId="4F80C8FA" w14:textId="77777777" w:rsidTr="001A77B0">
        <w:tc>
          <w:tcPr>
            <w:tcW w:w="2839" w:type="dxa"/>
            <w:shd w:val="clear" w:color="auto" w:fill="auto"/>
          </w:tcPr>
          <w:p w14:paraId="518C8AEB" w14:textId="397603FA" w:rsidR="005F6178" w:rsidRPr="00396F12" w:rsidRDefault="005F6178" w:rsidP="001A77B0">
            <w:pPr>
              <w:pStyle w:val="Default"/>
              <w:ind w:right="276"/>
              <w:rPr>
                <w:rFonts w:ascii="Arial Narrow" w:hAnsi="Arial Narrow" w:cstheme="majorHAnsi"/>
                <w:color w:val="auto"/>
              </w:rPr>
            </w:pPr>
          </w:p>
        </w:tc>
        <w:tc>
          <w:tcPr>
            <w:tcW w:w="2689" w:type="dxa"/>
            <w:shd w:val="clear" w:color="auto" w:fill="auto"/>
          </w:tcPr>
          <w:p w14:paraId="17BA3995" w14:textId="3EEA3167" w:rsidR="005F6178" w:rsidRPr="00396F12" w:rsidRDefault="005F6178" w:rsidP="001A77B0">
            <w:pPr>
              <w:pStyle w:val="Default"/>
              <w:ind w:right="276"/>
              <w:rPr>
                <w:rFonts w:ascii="Arial Narrow" w:hAnsi="Arial Narrow" w:cstheme="majorHAnsi"/>
                <w:color w:val="auto"/>
              </w:rPr>
            </w:pPr>
          </w:p>
        </w:tc>
        <w:tc>
          <w:tcPr>
            <w:tcW w:w="2977" w:type="dxa"/>
            <w:shd w:val="clear" w:color="auto" w:fill="auto"/>
          </w:tcPr>
          <w:p w14:paraId="5E3FC54B" w14:textId="01DE0ECB" w:rsidR="005F6178" w:rsidRPr="00396F12" w:rsidRDefault="005F6178" w:rsidP="001A77B0">
            <w:pPr>
              <w:pStyle w:val="Default"/>
              <w:ind w:right="276"/>
              <w:jc w:val="both"/>
              <w:rPr>
                <w:rFonts w:ascii="Arial Narrow" w:hAnsi="Arial Narrow" w:cstheme="majorHAnsi"/>
                <w:color w:val="auto"/>
              </w:rPr>
            </w:pPr>
          </w:p>
        </w:tc>
      </w:tr>
      <w:tr w:rsidR="005F6178" w:rsidRPr="00396F12" w14:paraId="63F8D633" w14:textId="77777777" w:rsidTr="001A77B0">
        <w:tc>
          <w:tcPr>
            <w:tcW w:w="2839" w:type="dxa"/>
            <w:shd w:val="clear" w:color="auto" w:fill="auto"/>
          </w:tcPr>
          <w:p w14:paraId="1AAB0CE4" w14:textId="40F9C5D9" w:rsidR="005F6178" w:rsidRPr="00396F12" w:rsidRDefault="005F6178" w:rsidP="001A77B0">
            <w:pPr>
              <w:pStyle w:val="Default"/>
              <w:ind w:right="276"/>
              <w:rPr>
                <w:rFonts w:ascii="Arial Narrow" w:hAnsi="Arial Narrow" w:cstheme="majorHAnsi"/>
                <w:color w:val="auto"/>
              </w:rPr>
            </w:pPr>
          </w:p>
        </w:tc>
        <w:tc>
          <w:tcPr>
            <w:tcW w:w="2689" w:type="dxa"/>
            <w:shd w:val="clear" w:color="auto" w:fill="auto"/>
          </w:tcPr>
          <w:p w14:paraId="478FB5A6" w14:textId="6F8E4BAB" w:rsidR="005F6178" w:rsidRPr="00396F12" w:rsidRDefault="005F6178" w:rsidP="001A77B0">
            <w:pPr>
              <w:pStyle w:val="Default"/>
              <w:ind w:right="276"/>
              <w:rPr>
                <w:rFonts w:ascii="Arial Narrow" w:hAnsi="Arial Narrow" w:cstheme="majorHAnsi"/>
                <w:color w:val="auto"/>
              </w:rPr>
            </w:pPr>
          </w:p>
        </w:tc>
        <w:tc>
          <w:tcPr>
            <w:tcW w:w="2977" w:type="dxa"/>
            <w:shd w:val="clear" w:color="auto" w:fill="auto"/>
          </w:tcPr>
          <w:p w14:paraId="6F38754C" w14:textId="7F836A34" w:rsidR="005F6178" w:rsidRPr="00396F12" w:rsidRDefault="005F6178" w:rsidP="001A77B0">
            <w:pPr>
              <w:pStyle w:val="Default"/>
              <w:ind w:right="276"/>
              <w:jc w:val="both"/>
              <w:rPr>
                <w:rFonts w:ascii="Arial Narrow" w:hAnsi="Arial Narrow" w:cstheme="majorHAnsi"/>
                <w:color w:val="auto"/>
              </w:rPr>
            </w:pPr>
          </w:p>
        </w:tc>
      </w:tr>
    </w:tbl>
    <w:p w14:paraId="5E74C218" w14:textId="77777777" w:rsidR="00A21EEB" w:rsidRPr="005F6178" w:rsidRDefault="00A21EEB" w:rsidP="00A21EEB">
      <w:pPr>
        <w:pStyle w:val="Default"/>
        <w:ind w:right="276"/>
        <w:jc w:val="both"/>
        <w:rPr>
          <w:rFonts w:ascii="Arial Narrow" w:eastAsia="Times New Roman" w:hAnsi="Arial Narrow"/>
          <w:sz w:val="22"/>
          <w:szCs w:val="22"/>
          <w:lang w:val="es-ES_tradnl"/>
        </w:rPr>
      </w:pPr>
    </w:p>
    <w:p w14:paraId="531E2708" w14:textId="18371B88" w:rsidR="00A21EEB" w:rsidRPr="00E72F30" w:rsidRDefault="00A21EEB" w:rsidP="00A21EEB">
      <w:pPr>
        <w:ind w:left="170" w:right="276"/>
        <w:jc w:val="both"/>
        <w:rPr>
          <w:rFonts w:ascii="Arial Narrow" w:hAnsi="Arial Narrow" w:cs="Arial"/>
          <w:sz w:val="22"/>
          <w:szCs w:val="22"/>
          <w:lang w:val="es-CO" w:eastAsia="es-CO"/>
        </w:rPr>
      </w:pPr>
    </w:p>
    <w:p w14:paraId="46CC3BB7" w14:textId="23E05F0A" w:rsidR="00A21EEB" w:rsidRDefault="00A21EEB" w:rsidP="00A21EEB">
      <w:pPr>
        <w:ind w:right="276"/>
        <w:rPr>
          <w:rFonts w:ascii="Arial Narrow" w:hAnsi="Arial Narrow" w:cs="Arial"/>
          <w:sz w:val="22"/>
          <w:szCs w:val="22"/>
        </w:rPr>
      </w:pPr>
      <w:r w:rsidRPr="00E72F30">
        <w:rPr>
          <w:rFonts w:ascii="Arial Narrow" w:hAnsi="Arial Narrow" w:cs="Arial"/>
          <w:b/>
          <w:bCs/>
          <w:sz w:val="22"/>
          <w:szCs w:val="22"/>
        </w:rPr>
        <w:t xml:space="preserve">6.1. ANÁLISIS QUE SUSTENTA LA EXIGENCIA DE GARANTIAS DESTINADAS A AMPARAR LOS PERJUICIOS DE NATURALEZA CONTRACTUAL. </w:t>
      </w:r>
      <w:r w:rsidRPr="00E72F30">
        <w:rPr>
          <w:rFonts w:ascii="Arial Narrow" w:hAnsi="Arial Narrow" w:cs="Arial"/>
          <w:b/>
          <w:bCs/>
          <w:sz w:val="22"/>
          <w:szCs w:val="22"/>
        </w:rPr>
        <w:br/>
      </w:r>
      <w:r w:rsidRPr="00E72F30">
        <w:rPr>
          <w:rFonts w:ascii="Arial Narrow" w:hAnsi="Arial Narrow" w:cs="Arial"/>
          <w:sz w:val="22"/>
          <w:szCs w:val="22"/>
        </w:rPr>
        <w:t>Conforme al artículo 7 de la Ley 1150 de 2007, y los artículos 2.2.1.2.3.1.1 y 2.2.1.2.3.1.7 del Decreto 1082 de 2015, se establecen los siguientes riesgos en la ejecución contractual:</w:t>
      </w:r>
    </w:p>
    <w:p w14:paraId="33B5BEC8" w14:textId="77777777" w:rsidR="00F1513A" w:rsidRDefault="00F1513A" w:rsidP="00A21EEB">
      <w:pPr>
        <w:ind w:right="276"/>
        <w:rPr>
          <w:rFonts w:ascii="Arial Narrow" w:hAnsi="Arial Narrow" w:cs="Arial"/>
          <w:sz w:val="22"/>
          <w:szCs w:val="22"/>
        </w:rPr>
      </w:pPr>
    </w:p>
    <w:p w14:paraId="71AAD833" w14:textId="33FE0941" w:rsidR="00F1513A" w:rsidRPr="00E72F30" w:rsidRDefault="00F1513A" w:rsidP="00A21EEB">
      <w:pPr>
        <w:ind w:right="276"/>
        <w:rPr>
          <w:rFonts w:ascii="Arial Narrow" w:hAnsi="Arial Narrow" w:cs="Arial"/>
          <w:sz w:val="22"/>
          <w:szCs w:val="22"/>
        </w:rPr>
      </w:pPr>
      <w:r w:rsidRPr="00F1513A">
        <w:rPr>
          <w:rFonts w:ascii="Arial Narrow" w:hAnsi="Arial Narrow" w:cs="Arial"/>
          <w:sz w:val="22"/>
          <w:szCs w:val="22"/>
          <w:highlight w:val="yellow"/>
        </w:rPr>
        <w:t>DEFINIR LAS GARANTÍAS A EXIGIR EN EL PROCESO, DEBE TEBER EN CUENTA QUE LA DE SERIEDAD DE LA OFERTA Y CUMPLIMINETO SON OBLIGATORIAS, DEBERÁ DE DEFINIR QUE AMPAROS DE LA GARANTÍA DE CUMPLIMIENTO SE EXIGIRÁN</w:t>
      </w:r>
      <w:r>
        <w:rPr>
          <w:rFonts w:ascii="Arial Narrow" w:hAnsi="Arial Narrow" w:cs="Arial"/>
          <w:sz w:val="22"/>
          <w:szCs w:val="22"/>
        </w:rPr>
        <w:t xml:space="preserve"> </w:t>
      </w:r>
    </w:p>
    <w:p w14:paraId="241BC535" w14:textId="77777777" w:rsidR="00A21EEB" w:rsidRPr="00E72F30" w:rsidRDefault="00A21EEB" w:rsidP="00A21EEB">
      <w:pPr>
        <w:ind w:right="276"/>
        <w:jc w:val="both"/>
        <w:rPr>
          <w:rFonts w:ascii="Arial Narrow" w:hAnsi="Arial Narrow" w:cs="Arial"/>
          <w:sz w:val="22"/>
          <w:szCs w:val="22"/>
        </w:rPr>
      </w:pPr>
    </w:p>
    <w:p w14:paraId="28967216" w14:textId="77777777" w:rsidR="00A21EEB" w:rsidRPr="00E72F30" w:rsidRDefault="00A21EEB" w:rsidP="00A21EEB">
      <w:pPr>
        <w:pStyle w:val="Prrafodelista"/>
        <w:spacing w:after="0" w:line="240" w:lineRule="auto"/>
        <w:ind w:left="0" w:right="276"/>
        <w:contextualSpacing/>
        <w:jc w:val="both"/>
        <w:rPr>
          <w:rFonts w:ascii="Arial Narrow" w:hAnsi="Arial Narrow" w:cs="Arial"/>
          <w:b/>
          <w:bCs/>
          <w:spacing w:val="-1"/>
        </w:rPr>
      </w:pPr>
      <w:r w:rsidRPr="00E72F30">
        <w:rPr>
          <w:rFonts w:ascii="Arial Narrow" w:hAnsi="Arial Narrow" w:cs="Arial"/>
          <w:b/>
          <w:bCs/>
        </w:rPr>
        <w:t xml:space="preserve">7. </w:t>
      </w:r>
      <w:r w:rsidRPr="00E72F30">
        <w:rPr>
          <w:rFonts w:ascii="Arial Narrow" w:hAnsi="Arial Narrow" w:cs="Arial"/>
          <w:b/>
          <w:bCs/>
          <w:lang w:val="es-MX"/>
        </w:rPr>
        <w:t xml:space="preserve">PERSPECTIVA LEGAL: </w:t>
      </w:r>
    </w:p>
    <w:p w14:paraId="2EA37E00" w14:textId="77777777" w:rsidR="00A21EEB" w:rsidRPr="00E72F30" w:rsidRDefault="00A21EEB" w:rsidP="00A21EEB">
      <w:pPr>
        <w:pStyle w:val="NormalWeb"/>
        <w:shd w:val="clear" w:color="auto" w:fill="FFFFFF"/>
        <w:ind w:right="276"/>
        <w:jc w:val="both"/>
        <w:rPr>
          <w:rFonts w:ascii="Arial Narrow" w:eastAsia="Times New Roman" w:hAnsi="Arial Narrow" w:cs="Arial"/>
          <w:color w:val="000000"/>
          <w:sz w:val="22"/>
          <w:szCs w:val="22"/>
          <w:lang w:eastAsia="es-CO"/>
        </w:rPr>
      </w:pPr>
      <w:r w:rsidRPr="00E72F30">
        <w:rPr>
          <w:rFonts w:ascii="Arial Narrow" w:hAnsi="Arial Narrow" w:cs="Arial"/>
          <w:sz w:val="22"/>
          <w:szCs w:val="22"/>
        </w:rPr>
        <w:t xml:space="preserve">Conforme al artículo 2 de la Ley 1150 de 2007, el contratista se escogerá con arreglo a las modalidades de selección de licitación pública, </w:t>
      </w:r>
      <w:r w:rsidRPr="00E72F30">
        <w:rPr>
          <w:rFonts w:ascii="Arial Narrow" w:hAnsi="Arial Narrow" w:cs="Arial"/>
          <w:b/>
          <w:sz w:val="22"/>
          <w:szCs w:val="22"/>
          <w:u w:val="single"/>
        </w:rPr>
        <w:t>selección abreviada</w:t>
      </w:r>
      <w:r w:rsidRPr="00E72F30">
        <w:rPr>
          <w:rFonts w:ascii="Arial Narrow" w:hAnsi="Arial Narrow" w:cs="Arial"/>
          <w:sz w:val="22"/>
          <w:szCs w:val="22"/>
        </w:rPr>
        <w:t xml:space="preserve">, concurso de méritos y contratación directa. El numeral 2do de dicho artículo, establece que la modalidad contractual de selección abreviada: </w:t>
      </w:r>
      <w:r w:rsidRPr="00E72F30">
        <w:rPr>
          <w:rFonts w:ascii="Arial Narrow" w:hAnsi="Arial Narrow" w:cs="Arial"/>
          <w:i/>
          <w:sz w:val="22"/>
          <w:szCs w:val="22"/>
        </w:rPr>
        <w:t>“</w:t>
      </w:r>
      <w:r w:rsidRPr="00E72F30">
        <w:rPr>
          <w:rFonts w:ascii="Arial Narrow" w:eastAsia="Times New Roman" w:hAnsi="Arial Narrow" w:cs="Arial"/>
          <w:i/>
          <w:color w:val="000000"/>
          <w:sz w:val="22"/>
          <w:szCs w:val="22"/>
          <w:lang w:eastAsia="es-CO"/>
        </w:rPr>
        <w:t xml:space="preserve">Serán causales de selección abreviada las siguientes: </w:t>
      </w:r>
      <w:r w:rsidRPr="00E72F30">
        <w:rPr>
          <w:rFonts w:ascii="Arial Narrow" w:hAnsi="Arial Narrow" w:cs="Arial"/>
          <w:i/>
          <w:color w:val="000000"/>
          <w:sz w:val="22"/>
          <w:szCs w:val="22"/>
          <w:lang w:eastAsia="es-CO"/>
        </w:rPr>
        <w:t>La adquisición o suministro de bienes y servicios de características técnicas uniformes y de común utilización por parte de las entidades, que corresponden a aquellos que poseen las mismas especificaciones técnicas, con independencia de su diseño o de sus características descriptivas, y comparten patrones de desempeño y calidad objetivamente definidos. Para la adquisición de estos bienes y servicios las entidades deberán, siempre que el reglamento así lo señale, hacer uso de procedimientos de subasta inversa o de instrumentos de compra por catálogo derivados de la celebración de acuerdos marco de precios o de procedimientos de adquisición en bolsas de productos”.</w:t>
      </w:r>
    </w:p>
    <w:p w14:paraId="28E54A23" w14:textId="63B198D3" w:rsidR="00A21EEB" w:rsidRPr="00E72F30" w:rsidRDefault="00A21EEB" w:rsidP="00A21EEB">
      <w:pPr>
        <w:ind w:right="276"/>
        <w:jc w:val="both"/>
        <w:rPr>
          <w:rFonts w:ascii="Arial Narrow" w:hAnsi="Arial Narrow" w:cs="Arial"/>
          <w:sz w:val="22"/>
          <w:szCs w:val="22"/>
        </w:rPr>
      </w:pPr>
      <w:r w:rsidRPr="00E72F30">
        <w:rPr>
          <w:rFonts w:ascii="Arial Narrow" w:hAnsi="Arial Narrow" w:cs="Arial"/>
          <w:sz w:val="22"/>
          <w:szCs w:val="22"/>
        </w:rPr>
        <w:br/>
        <w:t xml:space="preserve">Actualmente el proceso de Selección Abreviada por Subasta Inversa se encuentra </w:t>
      </w:r>
      <w:r w:rsidR="00E377C2" w:rsidRPr="00E72F30">
        <w:rPr>
          <w:rFonts w:ascii="Arial Narrow" w:hAnsi="Arial Narrow" w:cs="Arial"/>
          <w:sz w:val="22"/>
          <w:szCs w:val="22"/>
        </w:rPr>
        <w:t>reglamentado por</w:t>
      </w:r>
      <w:r w:rsidRPr="00E72F30">
        <w:rPr>
          <w:rFonts w:ascii="Arial Narrow" w:hAnsi="Arial Narrow" w:cs="Arial"/>
          <w:sz w:val="22"/>
          <w:szCs w:val="22"/>
        </w:rPr>
        <w:t xml:space="preserve"> el Decreto 1082 de 2015, el cual en su artículo 2.2.1.2.1.2.5 establece que la subasta inversa podrá adoptar una de las siguientes modalidades: electrónica o presencial. En virtud de lo anterior, y por no contarse en la </w:t>
      </w:r>
      <w:r w:rsidR="00F1513A">
        <w:rPr>
          <w:rFonts w:ascii="Arial Narrow" w:hAnsi="Arial Narrow" w:cs="Arial"/>
          <w:sz w:val="22"/>
          <w:szCs w:val="22"/>
        </w:rPr>
        <w:t>Personería de Montería</w:t>
      </w:r>
      <w:r w:rsidRPr="00E72F30">
        <w:rPr>
          <w:rFonts w:ascii="Arial Narrow" w:hAnsi="Arial Narrow" w:cs="Arial"/>
          <w:sz w:val="22"/>
          <w:szCs w:val="22"/>
        </w:rPr>
        <w:t xml:space="preserve"> con la infraestructura tecnológica necesaria para realizar el proceso contractual de manera electrónica, se adelantará un proceso de </w:t>
      </w:r>
      <w:r w:rsidRPr="00E72F30">
        <w:rPr>
          <w:rFonts w:ascii="Arial Narrow" w:hAnsi="Arial Narrow" w:cs="Arial"/>
          <w:b/>
          <w:sz w:val="22"/>
          <w:szCs w:val="22"/>
        </w:rPr>
        <w:t>Selección Abreviada por Subasta Inversa Presencial</w:t>
      </w:r>
      <w:r w:rsidRPr="00E72F30">
        <w:rPr>
          <w:rFonts w:ascii="Arial Narrow" w:hAnsi="Arial Narrow" w:cs="Arial"/>
          <w:sz w:val="22"/>
          <w:szCs w:val="22"/>
        </w:rPr>
        <w:t>, regulado en el artículo 2.2.1.2.1.2.2 del Decreto 1082 de 2015.</w:t>
      </w:r>
    </w:p>
    <w:p w14:paraId="7F59E280" w14:textId="77777777" w:rsidR="00A21EEB" w:rsidRPr="00E72F30" w:rsidRDefault="00A21EEB" w:rsidP="00A21EEB">
      <w:pPr>
        <w:pStyle w:val="Default"/>
        <w:ind w:right="276"/>
        <w:jc w:val="both"/>
        <w:rPr>
          <w:rFonts w:ascii="Arial Narrow" w:eastAsia="Times New Roman" w:hAnsi="Arial Narrow"/>
          <w:b/>
          <w:bCs/>
          <w:sz w:val="22"/>
          <w:szCs w:val="22"/>
          <w:lang w:val="es-CO"/>
        </w:rPr>
      </w:pPr>
    </w:p>
    <w:p w14:paraId="365334C6" w14:textId="77777777" w:rsidR="00A21EEB" w:rsidRPr="00E72F30" w:rsidRDefault="00A21EEB" w:rsidP="00A21EEB">
      <w:pPr>
        <w:pStyle w:val="Default"/>
        <w:ind w:right="276"/>
        <w:jc w:val="both"/>
        <w:rPr>
          <w:rFonts w:ascii="Arial Narrow" w:eastAsia="Times New Roman" w:hAnsi="Arial Narrow"/>
          <w:b/>
          <w:sz w:val="22"/>
          <w:szCs w:val="22"/>
          <w:lang w:val="es-CO"/>
        </w:rPr>
      </w:pPr>
      <w:r w:rsidRPr="00E72F30">
        <w:rPr>
          <w:rFonts w:ascii="Arial Narrow" w:eastAsia="Times New Roman" w:hAnsi="Arial Narrow"/>
          <w:b/>
          <w:bCs/>
          <w:sz w:val="22"/>
          <w:szCs w:val="22"/>
          <w:lang w:val="es-CO"/>
        </w:rPr>
        <w:t xml:space="preserve">8. SUPERVISOR: </w:t>
      </w:r>
    </w:p>
    <w:p w14:paraId="311C558A" w14:textId="36BBDBEC" w:rsidR="00A21EEB" w:rsidRPr="00E72F30" w:rsidRDefault="00A21EEB" w:rsidP="00A21EEB">
      <w:pPr>
        <w:pStyle w:val="Default"/>
        <w:ind w:right="276"/>
        <w:jc w:val="both"/>
        <w:rPr>
          <w:rFonts w:ascii="Arial Narrow" w:eastAsia="Times New Roman" w:hAnsi="Arial Narrow"/>
          <w:sz w:val="22"/>
          <w:szCs w:val="22"/>
          <w:lang w:val="es-CO"/>
        </w:rPr>
      </w:pPr>
      <w:r w:rsidRPr="00E72F30">
        <w:rPr>
          <w:rFonts w:ascii="Arial Narrow" w:eastAsia="Times New Roman" w:hAnsi="Arial Narrow"/>
          <w:sz w:val="22"/>
          <w:szCs w:val="22"/>
          <w:lang w:val="es-CO"/>
        </w:rPr>
        <w:t xml:space="preserve">La supervisión del contrato estará a cargo </w:t>
      </w:r>
      <w:r w:rsidR="00F1513A">
        <w:rPr>
          <w:rFonts w:ascii="Arial Narrow" w:eastAsia="Times New Roman" w:hAnsi="Arial Narrow"/>
          <w:sz w:val="22"/>
          <w:szCs w:val="22"/>
          <w:lang w:val="es-CO"/>
        </w:rPr>
        <w:t xml:space="preserve">de </w:t>
      </w:r>
      <w:r w:rsidR="00F1513A" w:rsidRPr="00F1513A">
        <w:rPr>
          <w:rFonts w:ascii="Arial Narrow" w:eastAsia="Times New Roman" w:hAnsi="Arial Narrow"/>
          <w:sz w:val="22"/>
          <w:szCs w:val="22"/>
          <w:highlight w:val="yellow"/>
          <w:lang w:val="es-CO"/>
        </w:rPr>
        <w:t>XXXXX</w:t>
      </w:r>
      <w:r w:rsidRPr="00E72F30">
        <w:rPr>
          <w:rFonts w:ascii="Arial Narrow" w:eastAsia="Times New Roman" w:hAnsi="Arial Narrow"/>
          <w:sz w:val="22"/>
          <w:szCs w:val="22"/>
          <w:lang w:val="es-CO"/>
        </w:rPr>
        <w:t xml:space="preserve">,  responsable del seguimiento, monitoreo, control efectivo de las actividades y resultados comprometidos y pactados en el contrato, de acuerdo con la cuantía de la contratación y el conocimiento requerido para la ejecución </w:t>
      </w:r>
      <w:proofErr w:type="gramStart"/>
      <w:r w:rsidRPr="00E72F30">
        <w:rPr>
          <w:rFonts w:ascii="Arial Narrow" w:eastAsia="Times New Roman" w:hAnsi="Arial Narrow"/>
          <w:sz w:val="22"/>
          <w:szCs w:val="22"/>
          <w:lang w:val="es-CO"/>
        </w:rPr>
        <w:t>del mismo</w:t>
      </w:r>
      <w:proofErr w:type="gramEnd"/>
      <w:r w:rsidRPr="00E72F30">
        <w:rPr>
          <w:rFonts w:ascii="Arial Narrow" w:eastAsia="Times New Roman" w:hAnsi="Arial Narrow"/>
          <w:sz w:val="22"/>
          <w:szCs w:val="22"/>
          <w:lang w:val="es-CO"/>
        </w:rPr>
        <w:t>, el cual actuará en calidad de supervisor.</w:t>
      </w:r>
    </w:p>
    <w:p w14:paraId="270A5F28" w14:textId="77777777" w:rsidR="00A21EEB" w:rsidRPr="00E72F30" w:rsidRDefault="00A21EEB" w:rsidP="00A21EEB">
      <w:pPr>
        <w:autoSpaceDE w:val="0"/>
        <w:autoSpaceDN w:val="0"/>
        <w:adjustRightInd w:val="0"/>
        <w:ind w:right="276"/>
        <w:jc w:val="both"/>
        <w:rPr>
          <w:rFonts w:ascii="Arial Narrow" w:hAnsi="Arial Narrow" w:cs="Arial"/>
          <w:color w:val="000000"/>
          <w:sz w:val="22"/>
          <w:szCs w:val="22"/>
          <w:lang w:val="es-CO" w:eastAsia="es-CO"/>
        </w:rPr>
      </w:pPr>
    </w:p>
    <w:p w14:paraId="53F15B12" w14:textId="77777777" w:rsidR="00A21EEB" w:rsidRPr="00E72F30" w:rsidRDefault="00A21EEB" w:rsidP="00A21EEB">
      <w:pPr>
        <w:autoSpaceDE w:val="0"/>
        <w:autoSpaceDN w:val="0"/>
        <w:adjustRightInd w:val="0"/>
        <w:ind w:right="276"/>
        <w:jc w:val="both"/>
        <w:rPr>
          <w:rFonts w:ascii="Arial Narrow" w:hAnsi="Arial Narrow" w:cs="Arial"/>
          <w:b/>
          <w:sz w:val="22"/>
          <w:szCs w:val="22"/>
          <w:lang w:val="es-CO" w:eastAsia="es-CO"/>
        </w:rPr>
      </w:pPr>
      <w:r w:rsidRPr="00E72F30">
        <w:rPr>
          <w:rFonts w:ascii="Arial Narrow" w:hAnsi="Arial Narrow" w:cs="Arial"/>
          <w:b/>
          <w:sz w:val="22"/>
          <w:szCs w:val="22"/>
          <w:lang w:val="es-CO" w:eastAsia="es-CO"/>
        </w:rPr>
        <w:t>9. TERMINACIÓN:</w:t>
      </w:r>
    </w:p>
    <w:p w14:paraId="6D3F9DB3" w14:textId="77777777" w:rsidR="00A21EEB" w:rsidRPr="00E72F30" w:rsidRDefault="00A21EEB" w:rsidP="00A21EEB">
      <w:pPr>
        <w:autoSpaceDE w:val="0"/>
        <w:autoSpaceDN w:val="0"/>
        <w:adjustRightInd w:val="0"/>
        <w:ind w:right="276"/>
        <w:jc w:val="both"/>
        <w:rPr>
          <w:rFonts w:ascii="Arial Narrow" w:hAnsi="Arial Narrow" w:cs="Arial"/>
          <w:sz w:val="22"/>
          <w:szCs w:val="22"/>
          <w:lang w:val="es-CO" w:eastAsia="es-CO"/>
        </w:rPr>
      </w:pPr>
      <w:r w:rsidRPr="00E72F30">
        <w:rPr>
          <w:rFonts w:ascii="Arial Narrow" w:hAnsi="Arial Narrow" w:cs="Arial"/>
          <w:sz w:val="22"/>
          <w:szCs w:val="22"/>
          <w:lang w:val="es-CO" w:eastAsia="es-CO"/>
        </w:rPr>
        <w:t>El presente Contrato podrá darse por terminado cuando:</w:t>
      </w:r>
    </w:p>
    <w:p w14:paraId="3C91C5E7" w14:textId="77777777" w:rsidR="00A21EEB" w:rsidRPr="00E72F30" w:rsidRDefault="00A21EEB">
      <w:pPr>
        <w:numPr>
          <w:ilvl w:val="0"/>
          <w:numId w:val="2"/>
        </w:numPr>
        <w:autoSpaceDE w:val="0"/>
        <w:autoSpaceDN w:val="0"/>
        <w:adjustRightInd w:val="0"/>
        <w:ind w:right="276"/>
        <w:jc w:val="both"/>
        <w:rPr>
          <w:rFonts w:ascii="Arial Narrow" w:hAnsi="Arial Narrow" w:cs="Arial"/>
          <w:sz w:val="22"/>
          <w:szCs w:val="22"/>
          <w:lang w:val="es-CO" w:eastAsia="es-CO"/>
        </w:rPr>
      </w:pPr>
      <w:r w:rsidRPr="00E72F30">
        <w:rPr>
          <w:rFonts w:ascii="Arial Narrow" w:hAnsi="Arial Narrow" w:cs="Arial"/>
          <w:sz w:val="22"/>
          <w:szCs w:val="22"/>
          <w:lang w:val="es-CO" w:eastAsia="es-CO"/>
        </w:rPr>
        <w:t>Por ejecución del objeto.</w:t>
      </w:r>
    </w:p>
    <w:p w14:paraId="3F61FBB8" w14:textId="77777777" w:rsidR="00A21EEB" w:rsidRPr="00E72F30" w:rsidRDefault="00A21EEB">
      <w:pPr>
        <w:numPr>
          <w:ilvl w:val="0"/>
          <w:numId w:val="2"/>
        </w:numPr>
        <w:autoSpaceDE w:val="0"/>
        <w:autoSpaceDN w:val="0"/>
        <w:adjustRightInd w:val="0"/>
        <w:ind w:right="276"/>
        <w:jc w:val="both"/>
        <w:rPr>
          <w:rFonts w:ascii="Arial Narrow" w:hAnsi="Arial Narrow" w:cs="Arial"/>
          <w:sz w:val="22"/>
          <w:szCs w:val="22"/>
          <w:lang w:val="es-CO" w:eastAsia="es-CO"/>
        </w:rPr>
      </w:pPr>
      <w:r w:rsidRPr="00E72F30">
        <w:rPr>
          <w:rFonts w:ascii="Arial Narrow" w:hAnsi="Arial Narrow" w:cs="Arial"/>
          <w:sz w:val="22"/>
          <w:szCs w:val="22"/>
          <w:lang w:val="es-CO" w:eastAsia="es-CO"/>
        </w:rPr>
        <w:t>Por grave incumplimiento de las obligaciones a cargo de cada una de las partes.</w:t>
      </w:r>
    </w:p>
    <w:p w14:paraId="2D02A2A7" w14:textId="77777777" w:rsidR="00A21EEB" w:rsidRPr="00E72F30" w:rsidRDefault="00A21EEB">
      <w:pPr>
        <w:numPr>
          <w:ilvl w:val="0"/>
          <w:numId w:val="2"/>
        </w:numPr>
        <w:autoSpaceDE w:val="0"/>
        <w:autoSpaceDN w:val="0"/>
        <w:adjustRightInd w:val="0"/>
        <w:ind w:right="276"/>
        <w:jc w:val="both"/>
        <w:rPr>
          <w:rFonts w:ascii="Arial Narrow" w:hAnsi="Arial Narrow" w:cs="Arial"/>
          <w:sz w:val="22"/>
          <w:szCs w:val="22"/>
          <w:lang w:val="es-CO" w:eastAsia="es-CO"/>
        </w:rPr>
      </w:pPr>
      <w:r w:rsidRPr="00E72F30">
        <w:rPr>
          <w:rFonts w:ascii="Arial Narrow" w:hAnsi="Arial Narrow" w:cs="Arial"/>
          <w:sz w:val="22"/>
          <w:szCs w:val="22"/>
          <w:lang w:val="es-CO" w:eastAsia="es-CO"/>
        </w:rPr>
        <w:t>Por fuerza mayor o caso fortuito, que impida la posibilidad de seguir su ejecución.</w:t>
      </w:r>
    </w:p>
    <w:p w14:paraId="5926AE38" w14:textId="77777777" w:rsidR="00A21EEB" w:rsidRPr="00E72F30" w:rsidRDefault="00A21EEB">
      <w:pPr>
        <w:numPr>
          <w:ilvl w:val="0"/>
          <w:numId w:val="2"/>
        </w:numPr>
        <w:autoSpaceDE w:val="0"/>
        <w:autoSpaceDN w:val="0"/>
        <w:adjustRightInd w:val="0"/>
        <w:ind w:right="276"/>
        <w:jc w:val="both"/>
        <w:rPr>
          <w:rFonts w:ascii="Arial Narrow" w:hAnsi="Arial Narrow" w:cs="Arial"/>
          <w:sz w:val="22"/>
          <w:szCs w:val="22"/>
          <w:lang w:val="es-CO" w:eastAsia="es-CO"/>
        </w:rPr>
      </w:pPr>
      <w:r w:rsidRPr="00E72F30">
        <w:rPr>
          <w:rFonts w:ascii="Arial Narrow" w:hAnsi="Arial Narrow" w:cs="Arial"/>
          <w:sz w:val="22"/>
          <w:szCs w:val="22"/>
          <w:lang w:val="es-CO" w:eastAsia="es-CO"/>
        </w:rPr>
        <w:t>Por mutuo acuerdo entre las partes.</w:t>
      </w:r>
    </w:p>
    <w:p w14:paraId="3BF6741C" w14:textId="77777777" w:rsidR="00A21EEB" w:rsidRPr="00E72F30" w:rsidRDefault="00A21EEB">
      <w:pPr>
        <w:numPr>
          <w:ilvl w:val="0"/>
          <w:numId w:val="2"/>
        </w:numPr>
        <w:autoSpaceDE w:val="0"/>
        <w:autoSpaceDN w:val="0"/>
        <w:adjustRightInd w:val="0"/>
        <w:ind w:right="276"/>
        <w:jc w:val="both"/>
        <w:rPr>
          <w:rFonts w:ascii="Arial Narrow" w:hAnsi="Arial Narrow" w:cs="Arial"/>
          <w:sz w:val="22"/>
          <w:szCs w:val="22"/>
          <w:lang w:val="es-CO" w:eastAsia="es-CO"/>
        </w:rPr>
      </w:pPr>
      <w:r w:rsidRPr="00E72F30">
        <w:rPr>
          <w:rFonts w:ascii="Arial Narrow" w:hAnsi="Arial Narrow" w:cs="Arial"/>
          <w:sz w:val="22"/>
          <w:szCs w:val="22"/>
          <w:lang w:val="es-CO" w:eastAsia="es-CO"/>
        </w:rPr>
        <w:t>Por vencimiento del término fijo pactado en el presente contrato para su ejecución.</w:t>
      </w:r>
    </w:p>
    <w:p w14:paraId="78D120DF" w14:textId="77777777" w:rsidR="00A21EEB" w:rsidRPr="00E72F30" w:rsidRDefault="00A21EEB" w:rsidP="00A21EEB">
      <w:pPr>
        <w:pStyle w:val="Default"/>
        <w:ind w:right="276"/>
        <w:jc w:val="both"/>
        <w:rPr>
          <w:rFonts w:ascii="Arial Narrow" w:hAnsi="Arial Narrow"/>
          <w:sz w:val="22"/>
          <w:szCs w:val="22"/>
          <w:lang w:val="es-CO" w:eastAsia="en-US"/>
        </w:rPr>
      </w:pPr>
    </w:p>
    <w:p w14:paraId="09E70EE4" w14:textId="77777777" w:rsidR="00A21EEB" w:rsidRPr="00E72F30" w:rsidRDefault="00A21EEB" w:rsidP="00A21EEB">
      <w:pPr>
        <w:autoSpaceDE w:val="0"/>
        <w:autoSpaceDN w:val="0"/>
        <w:adjustRightInd w:val="0"/>
        <w:ind w:right="276"/>
        <w:jc w:val="both"/>
        <w:rPr>
          <w:rFonts w:ascii="Arial Narrow" w:hAnsi="Arial Narrow" w:cs="Arial"/>
          <w:sz w:val="22"/>
          <w:szCs w:val="22"/>
          <w:lang w:eastAsia="es-CO"/>
        </w:rPr>
      </w:pPr>
      <w:r w:rsidRPr="00E72F30">
        <w:rPr>
          <w:rFonts w:ascii="Arial Narrow" w:hAnsi="Arial Narrow" w:cs="Arial"/>
          <w:b/>
          <w:bCs/>
          <w:sz w:val="22"/>
          <w:szCs w:val="22"/>
          <w:lang w:eastAsia="es-CO"/>
        </w:rPr>
        <w:t>10. MULTAS:</w:t>
      </w:r>
    </w:p>
    <w:p w14:paraId="0032E852" w14:textId="1D31E8F8" w:rsidR="00A21EEB" w:rsidRPr="00E72F30" w:rsidRDefault="00A21EEB" w:rsidP="00A21EEB">
      <w:pPr>
        <w:autoSpaceDE w:val="0"/>
        <w:autoSpaceDN w:val="0"/>
        <w:adjustRightInd w:val="0"/>
        <w:ind w:right="276"/>
        <w:jc w:val="both"/>
        <w:rPr>
          <w:rFonts w:ascii="Arial Narrow" w:hAnsi="Arial Narrow" w:cs="Arial"/>
          <w:sz w:val="22"/>
          <w:szCs w:val="22"/>
          <w:lang w:eastAsia="es-CO"/>
        </w:rPr>
      </w:pPr>
      <w:r w:rsidRPr="00E72F30">
        <w:rPr>
          <w:rFonts w:ascii="Arial Narrow" w:hAnsi="Arial Narrow" w:cs="Arial"/>
          <w:sz w:val="22"/>
          <w:szCs w:val="22"/>
          <w:lang w:eastAsia="es-CO"/>
        </w:rPr>
        <w:t xml:space="preserve">En caso de mora o incumplimiento parcial o total de este contrato por parte del contratista, </w:t>
      </w:r>
      <w:r w:rsidR="00F1513A">
        <w:rPr>
          <w:rFonts w:ascii="Arial Narrow" w:hAnsi="Arial Narrow" w:cs="Arial"/>
          <w:sz w:val="22"/>
          <w:szCs w:val="22"/>
          <w:lang w:eastAsia="es-CO"/>
        </w:rPr>
        <w:t>la Personería</w:t>
      </w:r>
      <w:r w:rsidRPr="00E72F30">
        <w:rPr>
          <w:rFonts w:ascii="Arial Narrow" w:hAnsi="Arial Narrow" w:cs="Arial"/>
          <w:sz w:val="22"/>
          <w:szCs w:val="22"/>
          <w:lang w:eastAsia="es-CO"/>
        </w:rPr>
        <w:t xml:space="preserve"> mediante Resolución motivada, le impondrá multas equivalentes al </w:t>
      </w:r>
      <w:r w:rsidRPr="00E72F30">
        <w:rPr>
          <w:rFonts w:ascii="Arial Narrow" w:hAnsi="Arial Narrow" w:cs="Arial"/>
          <w:b/>
          <w:bCs/>
          <w:sz w:val="22"/>
          <w:szCs w:val="22"/>
          <w:lang w:eastAsia="es-CO"/>
        </w:rPr>
        <w:t xml:space="preserve">DOS POR CIENTO (2%) </w:t>
      </w:r>
      <w:r w:rsidRPr="00E72F30">
        <w:rPr>
          <w:rFonts w:ascii="Arial Narrow" w:hAnsi="Arial Narrow" w:cs="Arial"/>
          <w:sz w:val="22"/>
          <w:szCs w:val="22"/>
          <w:lang w:eastAsia="es-CO"/>
        </w:rPr>
        <w:t xml:space="preserve">del valor del contrato y hasta un máximo del </w:t>
      </w:r>
      <w:r w:rsidRPr="00E72F30">
        <w:rPr>
          <w:rFonts w:ascii="Arial Narrow" w:hAnsi="Arial Narrow" w:cs="Arial"/>
          <w:b/>
          <w:bCs/>
          <w:sz w:val="22"/>
          <w:szCs w:val="22"/>
          <w:lang w:eastAsia="es-CO"/>
        </w:rPr>
        <w:t xml:space="preserve">DIEZ POR CIENTO (10%) </w:t>
      </w:r>
      <w:r w:rsidRPr="00E72F30">
        <w:rPr>
          <w:rFonts w:ascii="Arial Narrow" w:hAnsi="Arial Narrow" w:cs="Arial"/>
          <w:sz w:val="22"/>
          <w:szCs w:val="22"/>
          <w:lang w:eastAsia="es-CO"/>
        </w:rPr>
        <w:t xml:space="preserve">del valor del contrato, sin otro trámite diferente al señalado en las normas legales vigentes, y sin perjuicio de que se haga efectiva la cláusula penal y se declare la caducidad del contrato. </w:t>
      </w:r>
    </w:p>
    <w:p w14:paraId="3C073AB3" w14:textId="77777777" w:rsidR="00A21EEB" w:rsidRPr="00E72F30" w:rsidRDefault="00A21EEB" w:rsidP="00A21EEB">
      <w:pPr>
        <w:autoSpaceDE w:val="0"/>
        <w:autoSpaceDN w:val="0"/>
        <w:adjustRightInd w:val="0"/>
        <w:ind w:right="276"/>
        <w:jc w:val="both"/>
        <w:rPr>
          <w:rFonts w:ascii="Arial Narrow" w:hAnsi="Arial Narrow" w:cs="Arial"/>
          <w:sz w:val="22"/>
          <w:szCs w:val="22"/>
          <w:lang w:eastAsia="es-CO"/>
        </w:rPr>
      </w:pPr>
    </w:p>
    <w:p w14:paraId="7C63C59C" w14:textId="77777777" w:rsidR="00A21EEB" w:rsidRPr="00E72F30" w:rsidRDefault="00A21EEB" w:rsidP="00A21EEB">
      <w:pPr>
        <w:autoSpaceDE w:val="0"/>
        <w:autoSpaceDN w:val="0"/>
        <w:adjustRightInd w:val="0"/>
        <w:ind w:right="276"/>
        <w:jc w:val="both"/>
        <w:rPr>
          <w:rFonts w:ascii="Arial Narrow" w:hAnsi="Arial Narrow" w:cs="Arial"/>
          <w:color w:val="000000"/>
          <w:sz w:val="22"/>
          <w:szCs w:val="22"/>
          <w:lang w:eastAsia="es-CO"/>
        </w:rPr>
      </w:pPr>
      <w:r w:rsidRPr="00E72F30">
        <w:rPr>
          <w:rFonts w:ascii="Arial Narrow" w:hAnsi="Arial Narrow" w:cs="Arial"/>
          <w:b/>
          <w:bCs/>
          <w:sz w:val="22"/>
          <w:szCs w:val="22"/>
          <w:lang w:eastAsia="es-CO"/>
        </w:rPr>
        <w:t>Parágrafo. Debido Proceso</w:t>
      </w:r>
      <w:r w:rsidRPr="00E72F30">
        <w:rPr>
          <w:rFonts w:ascii="Arial Narrow" w:hAnsi="Arial Narrow" w:cs="Arial"/>
          <w:sz w:val="22"/>
          <w:szCs w:val="22"/>
          <w:lang w:eastAsia="es-CO"/>
        </w:rPr>
        <w:t xml:space="preserve">: Para la aplicación de las multas, sanciones y declaratorias de incumplimiento se observará el </w:t>
      </w:r>
      <w:r w:rsidRPr="00E72F30">
        <w:rPr>
          <w:rFonts w:ascii="Arial Narrow" w:hAnsi="Arial Narrow" w:cs="Arial"/>
          <w:color w:val="000000"/>
          <w:sz w:val="22"/>
          <w:szCs w:val="22"/>
          <w:lang w:eastAsia="es-CO"/>
        </w:rPr>
        <w:t>procedimiento establecido en el artículo 86 de la Ley 1474 de 12 de julio de 2011 (Estatuto Anticorrupción).</w:t>
      </w:r>
    </w:p>
    <w:p w14:paraId="1AA0DF12" w14:textId="77777777" w:rsidR="00A21EEB" w:rsidRPr="00E72F30" w:rsidRDefault="00A21EEB" w:rsidP="00A21EEB">
      <w:pPr>
        <w:autoSpaceDE w:val="0"/>
        <w:autoSpaceDN w:val="0"/>
        <w:adjustRightInd w:val="0"/>
        <w:ind w:right="276"/>
        <w:jc w:val="both"/>
        <w:rPr>
          <w:rFonts w:ascii="Arial Narrow" w:hAnsi="Arial Narrow" w:cs="Arial"/>
          <w:color w:val="0070C0"/>
          <w:sz w:val="22"/>
          <w:szCs w:val="22"/>
        </w:rPr>
      </w:pPr>
    </w:p>
    <w:p w14:paraId="289A7082" w14:textId="77777777" w:rsidR="00A21EEB" w:rsidRPr="00E72F30" w:rsidRDefault="00A21EEB" w:rsidP="00A21EEB">
      <w:pPr>
        <w:autoSpaceDE w:val="0"/>
        <w:autoSpaceDN w:val="0"/>
        <w:adjustRightInd w:val="0"/>
        <w:ind w:right="276"/>
        <w:jc w:val="both"/>
        <w:rPr>
          <w:rFonts w:ascii="Arial Narrow" w:hAnsi="Arial Narrow" w:cs="Arial"/>
          <w:color w:val="000000"/>
          <w:sz w:val="22"/>
          <w:szCs w:val="22"/>
          <w:lang w:eastAsia="es-CO"/>
        </w:rPr>
      </w:pPr>
      <w:r w:rsidRPr="00E72F30">
        <w:rPr>
          <w:rFonts w:ascii="Arial Narrow" w:hAnsi="Arial Narrow" w:cs="Arial"/>
          <w:b/>
          <w:bCs/>
          <w:color w:val="000000"/>
          <w:sz w:val="22"/>
          <w:szCs w:val="22"/>
          <w:lang w:eastAsia="es-CO"/>
        </w:rPr>
        <w:t xml:space="preserve">11. CLAUSULA PENAL: </w:t>
      </w:r>
    </w:p>
    <w:p w14:paraId="47DB0331" w14:textId="00508561" w:rsidR="00A21EEB" w:rsidRPr="00E72F30" w:rsidRDefault="00A21EEB" w:rsidP="00A21EEB">
      <w:pPr>
        <w:pStyle w:val="Default"/>
        <w:ind w:right="276"/>
        <w:jc w:val="both"/>
        <w:rPr>
          <w:rFonts w:ascii="Arial Narrow" w:eastAsia="Times New Roman" w:hAnsi="Arial Narrow"/>
          <w:sz w:val="22"/>
          <w:szCs w:val="22"/>
          <w:lang w:val="es-CO"/>
        </w:rPr>
      </w:pPr>
      <w:r w:rsidRPr="00E72F30">
        <w:rPr>
          <w:rFonts w:ascii="Arial Narrow" w:hAnsi="Arial Narrow"/>
          <w:sz w:val="22"/>
          <w:szCs w:val="22"/>
          <w:lang w:val="es-CO"/>
        </w:rPr>
        <w:t xml:space="preserve">En caso de incumplimiento total o parcial por parte por parte de </w:t>
      </w:r>
      <w:proofErr w:type="spellStart"/>
      <w:r w:rsidRPr="00E72F30">
        <w:rPr>
          <w:rFonts w:ascii="Arial Narrow" w:hAnsi="Arial Narrow"/>
          <w:sz w:val="22"/>
          <w:szCs w:val="22"/>
          <w:lang w:val="es-CO"/>
        </w:rPr>
        <w:t>El</w:t>
      </w:r>
      <w:proofErr w:type="spellEnd"/>
      <w:r w:rsidRPr="00E72F30">
        <w:rPr>
          <w:rFonts w:ascii="Arial Narrow" w:hAnsi="Arial Narrow"/>
          <w:sz w:val="22"/>
          <w:szCs w:val="22"/>
          <w:lang w:val="es-CO"/>
        </w:rPr>
        <w:t xml:space="preserve">(A) Contratista o de declaratoria de caducidad, </w:t>
      </w:r>
      <w:r w:rsidR="00F1513A">
        <w:rPr>
          <w:rFonts w:ascii="Arial Narrow" w:hAnsi="Arial Narrow"/>
          <w:sz w:val="22"/>
          <w:szCs w:val="22"/>
          <w:lang w:val="es-CO"/>
        </w:rPr>
        <w:t>la Personería</w:t>
      </w:r>
      <w:r w:rsidRPr="00E72F30">
        <w:rPr>
          <w:rFonts w:ascii="Arial Narrow" w:hAnsi="Arial Narrow"/>
          <w:sz w:val="22"/>
          <w:szCs w:val="22"/>
          <w:lang w:val="es-CO"/>
        </w:rPr>
        <w:t xml:space="preserve"> hará efectiva la cláusula penal, la cual tendrá un equivalente al</w:t>
      </w:r>
      <w:r w:rsidRPr="00E72F30">
        <w:rPr>
          <w:rFonts w:ascii="Arial Narrow" w:hAnsi="Arial Narrow"/>
          <w:b/>
          <w:sz w:val="22"/>
          <w:szCs w:val="22"/>
          <w:lang w:val="es-CO"/>
        </w:rPr>
        <w:t xml:space="preserve"> DIEZ POR CIENTO (10%) </w:t>
      </w:r>
      <w:r w:rsidRPr="00E72F30">
        <w:rPr>
          <w:rFonts w:ascii="Arial Narrow" w:hAnsi="Arial Narrow"/>
          <w:sz w:val="22"/>
          <w:szCs w:val="22"/>
          <w:lang w:val="es-CO"/>
        </w:rPr>
        <w:t xml:space="preserve">del valor total del contrato, una </w:t>
      </w:r>
      <w:r w:rsidRPr="00E72F30">
        <w:rPr>
          <w:rFonts w:ascii="Arial Narrow" w:eastAsia="Times New Roman" w:hAnsi="Arial Narrow"/>
          <w:sz w:val="22"/>
          <w:szCs w:val="22"/>
          <w:lang w:val="es-CO"/>
        </w:rPr>
        <w:t>vez ejecutoriada la providencia administrativa correspondiente y se considerará como pago parcial de los perjuicios causados.</w:t>
      </w:r>
    </w:p>
    <w:p w14:paraId="38165215" w14:textId="77777777" w:rsidR="00A21EEB" w:rsidRPr="00E72F30" w:rsidRDefault="00A21EEB" w:rsidP="00A21EEB">
      <w:pPr>
        <w:pStyle w:val="Default"/>
        <w:ind w:right="276"/>
        <w:jc w:val="both"/>
        <w:rPr>
          <w:rFonts w:ascii="Arial Narrow" w:eastAsia="Times New Roman" w:hAnsi="Arial Narrow"/>
          <w:b/>
          <w:bCs/>
          <w:sz w:val="22"/>
          <w:szCs w:val="22"/>
          <w:lang w:val="es-CO"/>
        </w:rPr>
      </w:pPr>
    </w:p>
    <w:p w14:paraId="4B57BCF4" w14:textId="77777777" w:rsidR="00A21EEB" w:rsidRPr="00E72F30" w:rsidRDefault="00A21EEB" w:rsidP="00A21EEB">
      <w:pPr>
        <w:pStyle w:val="Default"/>
        <w:ind w:right="276"/>
        <w:jc w:val="both"/>
        <w:rPr>
          <w:rFonts w:ascii="Arial Narrow" w:eastAsia="Times New Roman" w:hAnsi="Arial Narrow"/>
          <w:sz w:val="22"/>
          <w:szCs w:val="22"/>
          <w:lang w:val="es-CO"/>
        </w:rPr>
      </w:pPr>
      <w:r w:rsidRPr="00E72F30">
        <w:rPr>
          <w:rFonts w:ascii="Arial Narrow" w:eastAsia="Times New Roman" w:hAnsi="Arial Narrow"/>
          <w:b/>
          <w:bCs/>
          <w:sz w:val="22"/>
          <w:szCs w:val="22"/>
          <w:lang w:val="es-CO"/>
        </w:rPr>
        <w:t xml:space="preserve">Parágrafo: </w:t>
      </w:r>
      <w:r w:rsidRPr="00E72F30">
        <w:rPr>
          <w:rFonts w:ascii="Arial Narrow" w:eastAsia="Times New Roman" w:hAnsi="Arial Narrow"/>
          <w:sz w:val="22"/>
          <w:szCs w:val="22"/>
          <w:lang w:val="es-CO"/>
        </w:rPr>
        <w:t>El valor de las multas y de la cláusula penal a que se refieren las cláusulas precedentes, ingresará al Tesoro y podrá ser tomado de las sumas resultantes a favor de El(A) Contratista, si las hubiere. Para ello de manera previa, El(A) Contratista autoriza esta deducción con la suscripción del presente contrato. De no ser posible, se hará efectivo por la jurisdicción coactiva.</w:t>
      </w:r>
    </w:p>
    <w:p w14:paraId="7FF8C7DC" w14:textId="77777777" w:rsidR="00A21EEB" w:rsidRPr="00E72F30" w:rsidRDefault="00A21EEB" w:rsidP="00A21EEB">
      <w:pPr>
        <w:autoSpaceDE w:val="0"/>
        <w:autoSpaceDN w:val="0"/>
        <w:adjustRightInd w:val="0"/>
        <w:ind w:right="276"/>
        <w:jc w:val="both"/>
        <w:rPr>
          <w:rFonts w:ascii="Arial Narrow" w:hAnsi="Arial Narrow" w:cs="Arial"/>
          <w:color w:val="0070C0"/>
          <w:sz w:val="22"/>
          <w:szCs w:val="22"/>
          <w:lang w:val="es-CO"/>
        </w:rPr>
      </w:pPr>
    </w:p>
    <w:p w14:paraId="0618405B" w14:textId="77777777" w:rsidR="00A21EEB" w:rsidRPr="00E72F30" w:rsidRDefault="00A21EEB" w:rsidP="00A21EEB">
      <w:pPr>
        <w:autoSpaceDE w:val="0"/>
        <w:autoSpaceDN w:val="0"/>
        <w:adjustRightInd w:val="0"/>
        <w:ind w:right="276"/>
        <w:jc w:val="both"/>
        <w:rPr>
          <w:rFonts w:ascii="Arial Narrow" w:hAnsi="Arial Narrow" w:cs="Arial"/>
          <w:color w:val="000000"/>
          <w:sz w:val="22"/>
          <w:szCs w:val="22"/>
          <w:lang w:val="es-CO" w:eastAsia="es-CO"/>
        </w:rPr>
      </w:pPr>
      <w:r w:rsidRPr="00E72F30">
        <w:rPr>
          <w:rFonts w:ascii="Arial Narrow" w:hAnsi="Arial Narrow" w:cs="Arial"/>
          <w:b/>
          <w:bCs/>
          <w:color w:val="000000"/>
          <w:sz w:val="22"/>
          <w:szCs w:val="22"/>
          <w:lang w:val="es-CO" w:eastAsia="es-CO"/>
        </w:rPr>
        <w:t>12. CADUCIDAD:</w:t>
      </w:r>
    </w:p>
    <w:p w14:paraId="6B69993B" w14:textId="4D0E0F72" w:rsidR="00A21EEB" w:rsidRPr="00E72F30" w:rsidRDefault="00F1513A" w:rsidP="00A21EEB">
      <w:pPr>
        <w:ind w:right="276"/>
        <w:jc w:val="both"/>
        <w:rPr>
          <w:rFonts w:ascii="Arial Narrow" w:hAnsi="Arial Narrow" w:cs="Arial"/>
          <w:b/>
          <w:color w:val="000000"/>
          <w:sz w:val="22"/>
          <w:szCs w:val="22"/>
          <w:lang w:val="es-CO" w:eastAsia="es-CO"/>
        </w:rPr>
      </w:pPr>
      <w:r>
        <w:rPr>
          <w:rFonts w:ascii="Arial Narrow" w:hAnsi="Arial Narrow" w:cs="Arial"/>
          <w:bCs/>
          <w:color w:val="000000"/>
          <w:sz w:val="22"/>
          <w:szCs w:val="22"/>
          <w:lang w:val="es-CO" w:eastAsia="es-CO"/>
        </w:rPr>
        <w:t>La Personería</w:t>
      </w:r>
      <w:r w:rsidR="00A21EEB" w:rsidRPr="00E72F30">
        <w:rPr>
          <w:rFonts w:ascii="Arial Narrow" w:hAnsi="Arial Narrow" w:cs="Arial"/>
          <w:b/>
          <w:bCs/>
          <w:color w:val="000000"/>
          <w:sz w:val="22"/>
          <w:szCs w:val="22"/>
          <w:lang w:val="es-CO" w:eastAsia="es-CO"/>
        </w:rPr>
        <w:t xml:space="preserve"> </w:t>
      </w:r>
      <w:r w:rsidR="00A21EEB" w:rsidRPr="00E72F30">
        <w:rPr>
          <w:rFonts w:ascii="Arial Narrow" w:hAnsi="Arial Narrow" w:cs="Arial"/>
          <w:color w:val="000000"/>
          <w:sz w:val="22"/>
          <w:szCs w:val="22"/>
          <w:lang w:val="es-CO" w:eastAsia="es-CO"/>
        </w:rPr>
        <w:t xml:space="preserve">podrá declarar la caducidad de este contrato por medio de Resolución, debidamente motivada, en los siguientes casos: </w:t>
      </w:r>
      <w:r w:rsidR="00A21EEB" w:rsidRPr="00E72F30">
        <w:rPr>
          <w:rFonts w:ascii="Arial Narrow" w:hAnsi="Arial Narrow" w:cs="Arial"/>
          <w:b/>
          <w:bCs/>
          <w:color w:val="000000"/>
          <w:sz w:val="22"/>
          <w:szCs w:val="22"/>
          <w:lang w:val="es-CO" w:eastAsia="es-CO"/>
        </w:rPr>
        <w:t xml:space="preserve">a) </w:t>
      </w:r>
      <w:r w:rsidR="00A21EEB" w:rsidRPr="00E72F30">
        <w:rPr>
          <w:rFonts w:ascii="Arial Narrow" w:hAnsi="Arial Narrow" w:cs="Arial"/>
          <w:color w:val="000000"/>
          <w:sz w:val="22"/>
          <w:szCs w:val="22"/>
          <w:lang w:val="es-CO" w:eastAsia="es-CO"/>
        </w:rPr>
        <w:t xml:space="preserve">Cuando por culpa imputable a EL(A) CONTRATISTA, los trabajos o actividades no se ejecutaren en forma satisfactoria. </w:t>
      </w:r>
      <w:r w:rsidR="00A21EEB" w:rsidRPr="00E72F30">
        <w:rPr>
          <w:rFonts w:ascii="Arial Narrow" w:hAnsi="Arial Narrow" w:cs="Arial"/>
          <w:b/>
          <w:bCs/>
          <w:color w:val="000000"/>
          <w:sz w:val="22"/>
          <w:szCs w:val="22"/>
          <w:lang w:val="es-CO" w:eastAsia="es-CO"/>
        </w:rPr>
        <w:t xml:space="preserve">b) </w:t>
      </w:r>
      <w:r w:rsidR="00A21EEB" w:rsidRPr="00E72F30">
        <w:rPr>
          <w:rFonts w:ascii="Arial Narrow" w:hAnsi="Arial Narrow" w:cs="Arial"/>
          <w:color w:val="000000"/>
          <w:sz w:val="22"/>
          <w:szCs w:val="22"/>
          <w:lang w:val="es-CO" w:eastAsia="es-CO"/>
        </w:rPr>
        <w:t xml:space="preserve">Cuando EL(A) CONTRATISTA no diere comienzo a los trabajos o actividades, o no las terminare dentro del plazo estipulado. </w:t>
      </w:r>
      <w:r w:rsidR="00A21EEB" w:rsidRPr="00E72F30">
        <w:rPr>
          <w:rFonts w:ascii="Arial Narrow" w:hAnsi="Arial Narrow" w:cs="Arial"/>
          <w:b/>
          <w:bCs/>
          <w:color w:val="000000"/>
          <w:sz w:val="22"/>
          <w:szCs w:val="22"/>
          <w:lang w:val="es-CO" w:eastAsia="es-CO"/>
        </w:rPr>
        <w:t xml:space="preserve">c) </w:t>
      </w:r>
      <w:r w:rsidR="00A21EEB" w:rsidRPr="00E72F30">
        <w:rPr>
          <w:rFonts w:ascii="Arial Narrow" w:hAnsi="Arial Narrow" w:cs="Arial"/>
          <w:color w:val="000000"/>
          <w:sz w:val="22"/>
          <w:szCs w:val="22"/>
          <w:lang w:val="es-CO" w:eastAsia="es-CO"/>
        </w:rPr>
        <w:t xml:space="preserve">Cuando suspendidos los trabajos o actividades por fuerza mayor o caso fortuito, no se reanudaren dentro de los </w:t>
      </w:r>
      <w:r w:rsidR="00A21EEB" w:rsidRPr="00E72F30">
        <w:rPr>
          <w:rFonts w:ascii="Arial Narrow" w:hAnsi="Arial Narrow" w:cs="Arial"/>
          <w:b/>
          <w:bCs/>
          <w:color w:val="000000"/>
          <w:sz w:val="22"/>
          <w:szCs w:val="22"/>
          <w:lang w:val="es-CO" w:eastAsia="es-CO"/>
        </w:rPr>
        <w:t xml:space="preserve">CINCO (5) </w:t>
      </w:r>
      <w:r w:rsidR="00A21EEB" w:rsidRPr="00E72F30">
        <w:rPr>
          <w:rFonts w:ascii="Arial Narrow" w:hAnsi="Arial Narrow" w:cs="Arial"/>
          <w:color w:val="000000"/>
          <w:sz w:val="22"/>
          <w:szCs w:val="22"/>
          <w:lang w:val="es-CO" w:eastAsia="es-CO"/>
        </w:rPr>
        <w:t xml:space="preserve">días siguientes a la fecha en que terminen las causas que motivaron dicha suspensión. </w:t>
      </w:r>
      <w:r w:rsidR="00A21EEB" w:rsidRPr="00E72F30">
        <w:rPr>
          <w:rFonts w:ascii="Arial Narrow" w:hAnsi="Arial Narrow" w:cs="Arial"/>
          <w:b/>
          <w:bCs/>
          <w:color w:val="000000"/>
          <w:sz w:val="22"/>
          <w:szCs w:val="22"/>
          <w:lang w:val="es-CO" w:eastAsia="es-CO"/>
        </w:rPr>
        <w:t xml:space="preserve">d) </w:t>
      </w:r>
      <w:r w:rsidR="00A21EEB" w:rsidRPr="00E72F30">
        <w:rPr>
          <w:rFonts w:ascii="Arial Narrow" w:hAnsi="Arial Narrow" w:cs="Arial"/>
          <w:color w:val="000000"/>
          <w:sz w:val="22"/>
          <w:szCs w:val="22"/>
          <w:lang w:val="es-CO" w:eastAsia="es-CO"/>
        </w:rPr>
        <w:t>Por incumplimiento de EL(A) CONTRATISTA a alguna de las obligaciones contraídas en este contrato, que afecte de manera grave y directa la ejecución del contrato, si a juicio de</w:t>
      </w:r>
      <w:r>
        <w:rPr>
          <w:rFonts w:ascii="Arial Narrow" w:hAnsi="Arial Narrow" w:cs="Arial"/>
          <w:b/>
          <w:bCs/>
          <w:color w:val="000000"/>
          <w:sz w:val="22"/>
          <w:szCs w:val="22"/>
          <w:lang w:val="es-CO" w:eastAsia="es-CO"/>
        </w:rPr>
        <w:t xml:space="preserve"> </w:t>
      </w:r>
      <w:r>
        <w:rPr>
          <w:rFonts w:ascii="Arial Narrow" w:hAnsi="Arial Narrow" w:cs="Arial"/>
          <w:color w:val="000000"/>
          <w:sz w:val="22"/>
          <w:szCs w:val="22"/>
          <w:lang w:val="es-CO" w:eastAsia="es-CO"/>
        </w:rPr>
        <w:t>la Personería</w:t>
      </w:r>
      <w:r w:rsidR="00A21EEB" w:rsidRPr="00E72F30">
        <w:rPr>
          <w:rFonts w:ascii="Arial Narrow" w:hAnsi="Arial Narrow" w:cs="Arial"/>
          <w:b/>
          <w:bCs/>
          <w:color w:val="000000"/>
          <w:sz w:val="22"/>
          <w:szCs w:val="22"/>
          <w:lang w:val="es-CO" w:eastAsia="es-CO"/>
        </w:rPr>
        <w:t xml:space="preserve"> </w:t>
      </w:r>
      <w:r w:rsidR="00A21EEB" w:rsidRPr="00E72F30">
        <w:rPr>
          <w:rFonts w:ascii="Arial Narrow" w:hAnsi="Arial Narrow" w:cs="Arial"/>
          <w:color w:val="000000"/>
          <w:sz w:val="22"/>
          <w:szCs w:val="22"/>
          <w:lang w:val="es-CO" w:eastAsia="es-CO"/>
        </w:rPr>
        <w:t xml:space="preserve">se hace inconveniente para la continuación </w:t>
      </w:r>
      <w:proofErr w:type="gramStart"/>
      <w:r w:rsidR="00A21EEB" w:rsidRPr="00E72F30">
        <w:rPr>
          <w:rFonts w:ascii="Arial Narrow" w:hAnsi="Arial Narrow" w:cs="Arial"/>
          <w:color w:val="000000"/>
          <w:sz w:val="22"/>
          <w:szCs w:val="22"/>
          <w:lang w:val="es-CO" w:eastAsia="es-CO"/>
        </w:rPr>
        <w:t>del mismo</w:t>
      </w:r>
      <w:proofErr w:type="gramEnd"/>
      <w:r w:rsidR="00A21EEB" w:rsidRPr="00E72F30">
        <w:rPr>
          <w:rFonts w:ascii="Arial Narrow" w:hAnsi="Arial Narrow" w:cs="Arial"/>
          <w:color w:val="000000"/>
          <w:sz w:val="22"/>
          <w:szCs w:val="22"/>
          <w:lang w:val="es-CO" w:eastAsia="es-CO"/>
        </w:rPr>
        <w:t xml:space="preserve">. </w:t>
      </w:r>
      <w:r w:rsidR="00A21EEB" w:rsidRPr="00E72F30">
        <w:rPr>
          <w:rFonts w:ascii="Arial Narrow" w:hAnsi="Arial Narrow" w:cs="Arial"/>
          <w:b/>
          <w:bCs/>
          <w:color w:val="000000"/>
          <w:sz w:val="22"/>
          <w:szCs w:val="22"/>
          <w:lang w:val="es-CO" w:eastAsia="es-CO"/>
        </w:rPr>
        <w:t xml:space="preserve">e) </w:t>
      </w:r>
      <w:r w:rsidR="00A21EEB" w:rsidRPr="00E72F30">
        <w:rPr>
          <w:rFonts w:ascii="Arial Narrow" w:hAnsi="Arial Narrow" w:cs="Arial"/>
          <w:color w:val="000000"/>
          <w:sz w:val="22"/>
          <w:szCs w:val="22"/>
          <w:lang w:val="es-CO" w:eastAsia="es-CO"/>
        </w:rPr>
        <w:t>Cuando a juicio de</w:t>
      </w:r>
      <w:r>
        <w:rPr>
          <w:rFonts w:ascii="Arial Narrow" w:hAnsi="Arial Narrow" w:cs="Arial"/>
          <w:color w:val="000000"/>
          <w:sz w:val="22"/>
          <w:szCs w:val="22"/>
          <w:lang w:val="es-CO" w:eastAsia="es-CO"/>
        </w:rPr>
        <w:t xml:space="preserve"> la Personería</w:t>
      </w:r>
      <w:r w:rsidR="00A21EEB" w:rsidRPr="00E72F30">
        <w:rPr>
          <w:rFonts w:ascii="Arial Narrow" w:hAnsi="Arial Narrow" w:cs="Arial"/>
          <w:color w:val="000000"/>
          <w:sz w:val="22"/>
          <w:szCs w:val="22"/>
          <w:lang w:val="es-CO" w:eastAsia="es-CO"/>
        </w:rPr>
        <w:t>, del incumplimiento de las obligaciones de EL(A) CONTRATISTA, se derivan consecuencias que hagan imposible la ejecución del contrato o se le causen perjuicios. f</w:t>
      </w:r>
      <w:r w:rsidR="00A21EEB" w:rsidRPr="00E72F30">
        <w:rPr>
          <w:rFonts w:ascii="Arial Narrow" w:hAnsi="Arial Narrow" w:cs="Arial"/>
          <w:b/>
          <w:bCs/>
          <w:color w:val="000000"/>
          <w:sz w:val="22"/>
          <w:szCs w:val="22"/>
          <w:lang w:val="es-CO" w:eastAsia="es-CO"/>
        </w:rPr>
        <w:t xml:space="preserve">) </w:t>
      </w:r>
      <w:r w:rsidR="00A21EEB" w:rsidRPr="00E72F30">
        <w:rPr>
          <w:rFonts w:ascii="Arial Narrow" w:hAnsi="Arial Narrow" w:cs="Arial"/>
          <w:color w:val="000000"/>
          <w:sz w:val="22"/>
          <w:szCs w:val="22"/>
          <w:lang w:val="es-CO" w:eastAsia="es-CO"/>
        </w:rPr>
        <w:t xml:space="preserve">Cuando EL(A) CONTRATISTA se negare a efectuar las recomendaciones, aclaraciones y modificaciones del supervisor, a no ser que con tales modificaciones varíe sustancialmente el objeto del contrato, o se hagan gravosas las condiciones para EL(A) CONTRATISTA. </w:t>
      </w:r>
      <w:r w:rsidR="00A21EEB" w:rsidRPr="00E72F30">
        <w:rPr>
          <w:rFonts w:ascii="Arial Narrow" w:hAnsi="Arial Narrow" w:cs="Arial"/>
          <w:b/>
          <w:bCs/>
          <w:color w:val="000000"/>
          <w:sz w:val="22"/>
          <w:szCs w:val="22"/>
          <w:lang w:val="es-CO" w:eastAsia="es-CO"/>
        </w:rPr>
        <w:t xml:space="preserve">g) </w:t>
      </w:r>
      <w:r w:rsidR="00A21EEB" w:rsidRPr="00E72F30">
        <w:rPr>
          <w:rFonts w:ascii="Arial Narrow" w:hAnsi="Arial Narrow" w:cs="Arial"/>
          <w:color w:val="000000"/>
          <w:sz w:val="22"/>
          <w:szCs w:val="22"/>
          <w:lang w:val="es-CO" w:eastAsia="es-CO"/>
        </w:rPr>
        <w:t>Cuando la calidad de los trabajos o actividades que ejecuta EL(A) CONTRATISTA, no fuere aceptable a juicio de la Supervisión. h</w:t>
      </w:r>
      <w:r w:rsidR="00A21EEB" w:rsidRPr="00E72F30">
        <w:rPr>
          <w:rFonts w:ascii="Arial Narrow" w:hAnsi="Arial Narrow" w:cs="Arial"/>
          <w:b/>
          <w:bCs/>
          <w:color w:val="000000"/>
          <w:sz w:val="22"/>
          <w:szCs w:val="22"/>
          <w:lang w:val="es-CO" w:eastAsia="es-CO"/>
        </w:rPr>
        <w:t xml:space="preserve">) </w:t>
      </w:r>
      <w:r w:rsidR="00A21EEB" w:rsidRPr="00E72F30">
        <w:rPr>
          <w:rFonts w:ascii="Arial Narrow" w:hAnsi="Arial Narrow" w:cs="Arial"/>
          <w:color w:val="000000"/>
          <w:sz w:val="22"/>
          <w:szCs w:val="22"/>
          <w:lang w:val="es-CO" w:eastAsia="es-CO"/>
        </w:rPr>
        <w:t>Cuando los trabajos o actividades no avanzaren al ritmo necesario para concluirlos dentro del plazo estipulado en este documento. i</w:t>
      </w:r>
      <w:r w:rsidR="00A21EEB" w:rsidRPr="00E72F30">
        <w:rPr>
          <w:rFonts w:ascii="Arial Narrow" w:hAnsi="Arial Narrow" w:cs="Arial"/>
          <w:b/>
          <w:bCs/>
          <w:color w:val="000000"/>
          <w:sz w:val="22"/>
          <w:szCs w:val="22"/>
          <w:lang w:val="es-CO" w:eastAsia="es-CO"/>
        </w:rPr>
        <w:t xml:space="preserve">) </w:t>
      </w:r>
      <w:r w:rsidR="00A21EEB" w:rsidRPr="00E72F30">
        <w:rPr>
          <w:rFonts w:ascii="Arial Narrow" w:hAnsi="Arial Narrow" w:cs="Arial"/>
          <w:color w:val="000000"/>
          <w:sz w:val="22"/>
          <w:szCs w:val="22"/>
          <w:lang w:val="es-CO" w:eastAsia="es-CO"/>
        </w:rPr>
        <w:t xml:space="preserve">Por cualquier otra circunstancia que justificadamente le permita a </w:t>
      </w:r>
      <w:r>
        <w:rPr>
          <w:rFonts w:ascii="Arial Narrow" w:hAnsi="Arial Narrow" w:cs="Arial"/>
          <w:color w:val="000000"/>
          <w:sz w:val="22"/>
          <w:szCs w:val="22"/>
          <w:lang w:val="es-CO" w:eastAsia="es-CO"/>
        </w:rPr>
        <w:t>la Personería</w:t>
      </w:r>
      <w:r w:rsidR="00A21EEB" w:rsidRPr="00E72F30">
        <w:rPr>
          <w:rFonts w:ascii="Arial Narrow" w:hAnsi="Arial Narrow" w:cs="Arial"/>
          <w:b/>
          <w:bCs/>
          <w:color w:val="000000"/>
          <w:sz w:val="22"/>
          <w:szCs w:val="22"/>
          <w:lang w:val="es-CO" w:eastAsia="es-CO"/>
        </w:rPr>
        <w:t xml:space="preserve"> </w:t>
      </w:r>
      <w:r w:rsidR="00A21EEB" w:rsidRPr="00E72F30">
        <w:rPr>
          <w:rFonts w:ascii="Arial Narrow" w:hAnsi="Arial Narrow" w:cs="Arial"/>
          <w:color w:val="000000"/>
          <w:sz w:val="22"/>
          <w:szCs w:val="22"/>
          <w:lang w:val="es-CO" w:eastAsia="es-CO"/>
        </w:rPr>
        <w:t xml:space="preserve">presumir incumplimiento de EL(A) CONTRATISTA para cumplir lo estipulado, bien sea por situaciones actuales o antecedentes del contrato que no se conocían al momento de la celebración </w:t>
      </w:r>
      <w:proofErr w:type="gramStart"/>
      <w:r w:rsidR="00A21EEB" w:rsidRPr="00E72F30">
        <w:rPr>
          <w:rFonts w:ascii="Arial Narrow" w:hAnsi="Arial Narrow" w:cs="Arial"/>
          <w:color w:val="000000"/>
          <w:sz w:val="22"/>
          <w:szCs w:val="22"/>
          <w:lang w:val="es-CO" w:eastAsia="es-CO"/>
        </w:rPr>
        <w:t>del mismo</w:t>
      </w:r>
      <w:proofErr w:type="gramEnd"/>
      <w:r w:rsidR="00A21EEB" w:rsidRPr="00E72F30">
        <w:rPr>
          <w:rFonts w:ascii="Arial Narrow" w:hAnsi="Arial Narrow" w:cs="Arial"/>
          <w:color w:val="000000"/>
          <w:sz w:val="22"/>
          <w:szCs w:val="22"/>
          <w:lang w:val="es-CO" w:eastAsia="es-CO"/>
        </w:rPr>
        <w:t xml:space="preserve">. </w:t>
      </w:r>
      <w:r w:rsidR="00A21EEB" w:rsidRPr="00E72F30">
        <w:rPr>
          <w:rFonts w:ascii="Arial Narrow" w:hAnsi="Arial Narrow" w:cs="Arial"/>
          <w:b/>
          <w:bCs/>
          <w:color w:val="000000"/>
          <w:sz w:val="22"/>
          <w:szCs w:val="22"/>
          <w:lang w:val="es-CO" w:eastAsia="es-CO"/>
        </w:rPr>
        <w:t xml:space="preserve">j) </w:t>
      </w:r>
      <w:r w:rsidR="00A21EEB" w:rsidRPr="00E72F30">
        <w:rPr>
          <w:rFonts w:ascii="Arial Narrow" w:hAnsi="Arial Narrow" w:cs="Arial"/>
          <w:color w:val="000000"/>
          <w:sz w:val="22"/>
          <w:szCs w:val="22"/>
          <w:lang w:val="es-CO" w:eastAsia="es-CO"/>
        </w:rPr>
        <w:t xml:space="preserve">Por las demás causales establecidas en las normas vigentes. </w:t>
      </w:r>
      <w:r w:rsidR="00A21EEB" w:rsidRPr="00E72F30">
        <w:rPr>
          <w:rFonts w:ascii="Arial Narrow" w:hAnsi="Arial Narrow" w:cs="Arial"/>
          <w:b/>
          <w:color w:val="000000"/>
          <w:sz w:val="22"/>
          <w:szCs w:val="22"/>
          <w:lang w:val="es-CO" w:eastAsia="es-CO"/>
        </w:rPr>
        <w:t>La declaratoria de caducidad no dará derecho a indemnización de EL(A) CONTRATISTA</w:t>
      </w:r>
      <w:r w:rsidR="00A21EEB" w:rsidRPr="00E72F30">
        <w:rPr>
          <w:rFonts w:ascii="Arial Narrow" w:hAnsi="Arial Narrow" w:cs="Arial"/>
          <w:b/>
          <w:bCs/>
          <w:color w:val="000000"/>
          <w:sz w:val="22"/>
          <w:szCs w:val="22"/>
          <w:lang w:val="es-CO" w:eastAsia="es-CO"/>
        </w:rPr>
        <w:t xml:space="preserve">, </w:t>
      </w:r>
      <w:r w:rsidR="00A21EEB" w:rsidRPr="00E72F30">
        <w:rPr>
          <w:rFonts w:ascii="Arial Narrow" w:hAnsi="Arial Narrow" w:cs="Arial"/>
          <w:b/>
          <w:color w:val="000000"/>
          <w:sz w:val="22"/>
          <w:szCs w:val="22"/>
          <w:lang w:val="es-CO" w:eastAsia="es-CO"/>
        </w:rPr>
        <w:t>quien se hará acreedor a las sanciones e inhabilidades previstas en el Estatuto General de Contratación de la Administración Pública. La declaratoria de caducidad será constitutiva del siniestro de incumplimiento.</w:t>
      </w:r>
    </w:p>
    <w:p w14:paraId="5207B3D8" w14:textId="77777777" w:rsidR="00892BE3" w:rsidRPr="00E72F30" w:rsidRDefault="00892BE3" w:rsidP="00A21EEB">
      <w:pPr>
        <w:ind w:right="276"/>
        <w:jc w:val="both"/>
        <w:rPr>
          <w:rFonts w:ascii="Arial Narrow" w:hAnsi="Arial Narrow" w:cs="Arial"/>
          <w:b/>
          <w:color w:val="000000"/>
          <w:sz w:val="22"/>
          <w:szCs w:val="22"/>
          <w:lang w:val="es-CO" w:eastAsia="es-CO"/>
        </w:rPr>
      </w:pPr>
    </w:p>
    <w:p w14:paraId="5A3B3FE4" w14:textId="4D94E034" w:rsidR="00892BE3" w:rsidRPr="00E72F30" w:rsidRDefault="00A21EEB" w:rsidP="00E72F30">
      <w:pPr>
        <w:tabs>
          <w:tab w:val="center" w:pos="4281"/>
        </w:tabs>
        <w:autoSpaceDE w:val="0"/>
        <w:autoSpaceDN w:val="0"/>
        <w:adjustRightInd w:val="0"/>
        <w:ind w:right="276"/>
        <w:jc w:val="both"/>
        <w:rPr>
          <w:rFonts w:ascii="Arial Narrow" w:hAnsi="Arial Narrow" w:cs="Arial"/>
          <w:b/>
          <w:sz w:val="22"/>
          <w:szCs w:val="22"/>
          <w:lang w:val="es-CO"/>
        </w:rPr>
      </w:pPr>
      <w:r w:rsidRPr="00E72F30">
        <w:rPr>
          <w:rFonts w:ascii="Arial Narrow" w:hAnsi="Arial Narrow" w:cs="Arial"/>
          <w:b/>
          <w:sz w:val="22"/>
          <w:szCs w:val="22"/>
        </w:rPr>
        <w:t xml:space="preserve">13. </w:t>
      </w:r>
      <w:r w:rsidR="00892BE3" w:rsidRPr="00E72F30">
        <w:rPr>
          <w:rFonts w:ascii="Arial Narrow" w:hAnsi="Arial Narrow" w:cs="Arial"/>
          <w:b/>
          <w:sz w:val="22"/>
          <w:szCs w:val="22"/>
          <w:lang w:val="es-CO"/>
        </w:rPr>
        <w:t>ANÁLISIS DEL SECTOR ECONÓMICO.</w:t>
      </w:r>
      <w:r w:rsidR="00E72F30" w:rsidRPr="00E72F30">
        <w:rPr>
          <w:rFonts w:ascii="Arial Narrow" w:hAnsi="Arial Narrow" w:cs="Arial"/>
          <w:b/>
          <w:sz w:val="22"/>
          <w:szCs w:val="22"/>
          <w:lang w:val="es-CO"/>
        </w:rPr>
        <w:tab/>
      </w:r>
    </w:p>
    <w:p w14:paraId="2E0EE14D" w14:textId="77777777" w:rsidR="00892BE3" w:rsidRPr="00E72F30" w:rsidRDefault="00892BE3" w:rsidP="00892BE3">
      <w:pPr>
        <w:autoSpaceDE w:val="0"/>
        <w:autoSpaceDN w:val="0"/>
        <w:adjustRightInd w:val="0"/>
        <w:ind w:right="276"/>
        <w:jc w:val="both"/>
        <w:rPr>
          <w:rFonts w:ascii="Arial Narrow" w:hAnsi="Arial Narrow" w:cs="Arial"/>
          <w:b/>
          <w:sz w:val="22"/>
          <w:szCs w:val="22"/>
          <w:lang w:val="es-CO"/>
        </w:rPr>
      </w:pPr>
    </w:p>
    <w:p w14:paraId="0BE607CA" w14:textId="31E45D03" w:rsidR="00892BE3" w:rsidRPr="00E72F30" w:rsidRDefault="00892BE3" w:rsidP="00892BE3">
      <w:pPr>
        <w:autoSpaceDE w:val="0"/>
        <w:autoSpaceDN w:val="0"/>
        <w:adjustRightInd w:val="0"/>
        <w:ind w:right="276"/>
        <w:jc w:val="both"/>
        <w:rPr>
          <w:rFonts w:ascii="Arial Narrow" w:hAnsi="Arial Narrow" w:cs="Arial"/>
          <w:bCs/>
          <w:sz w:val="22"/>
          <w:szCs w:val="22"/>
          <w:lang w:val="es-CO"/>
        </w:rPr>
      </w:pPr>
      <w:r w:rsidRPr="00E72F30">
        <w:rPr>
          <w:rFonts w:ascii="Arial Narrow" w:hAnsi="Arial Narrow" w:cs="Arial"/>
          <w:bCs/>
          <w:sz w:val="22"/>
          <w:szCs w:val="22"/>
          <w:lang w:val="es-CO"/>
        </w:rPr>
        <w:t>En cumplimiento de lo dispuesto en el artículo 2.2.1.1.1.6.1 del Decreto 1082 de 2015, las entidades estatales tienen el deber de realizar el análisis necesario para conocer el sector relativo al objeto del proceso de contratación desde la perspectiva legal, comercial, financiera, organizacional, técnica y de análisis de riesgo.</w:t>
      </w:r>
    </w:p>
    <w:p w14:paraId="6320C05D" w14:textId="77777777" w:rsidR="00892BE3" w:rsidRPr="00E72F30" w:rsidRDefault="00892BE3" w:rsidP="00892BE3">
      <w:pPr>
        <w:autoSpaceDE w:val="0"/>
        <w:autoSpaceDN w:val="0"/>
        <w:adjustRightInd w:val="0"/>
        <w:ind w:right="276"/>
        <w:jc w:val="both"/>
        <w:rPr>
          <w:rFonts w:ascii="Arial Narrow" w:hAnsi="Arial Narrow" w:cs="Arial"/>
          <w:b/>
          <w:sz w:val="22"/>
          <w:szCs w:val="22"/>
          <w:lang w:val="es-CO"/>
        </w:rPr>
      </w:pPr>
    </w:p>
    <w:p w14:paraId="7D0D6DC6" w14:textId="7D4CC5B5" w:rsidR="00E24210" w:rsidRPr="00E72F30" w:rsidRDefault="00892BE3" w:rsidP="00892BE3">
      <w:pPr>
        <w:autoSpaceDE w:val="0"/>
        <w:autoSpaceDN w:val="0"/>
        <w:adjustRightInd w:val="0"/>
        <w:ind w:right="276"/>
        <w:jc w:val="both"/>
        <w:rPr>
          <w:rFonts w:ascii="Arial Narrow" w:hAnsi="Arial Narrow" w:cs="Arial"/>
          <w:b/>
          <w:sz w:val="22"/>
          <w:szCs w:val="22"/>
          <w:lang w:eastAsia="es-CO"/>
        </w:rPr>
      </w:pPr>
      <w:r w:rsidRPr="00E72F30">
        <w:rPr>
          <w:rFonts w:ascii="Arial Narrow" w:hAnsi="Arial Narrow" w:cs="Arial"/>
          <w:b/>
          <w:sz w:val="22"/>
          <w:szCs w:val="22"/>
          <w:lang w:val="es-CO"/>
        </w:rPr>
        <w:t>OBJETO</w:t>
      </w:r>
      <w:r w:rsidRPr="00E72F30">
        <w:rPr>
          <w:rFonts w:ascii="Arial Narrow" w:hAnsi="Arial Narrow" w:cs="Arial"/>
          <w:bCs/>
          <w:sz w:val="22"/>
          <w:szCs w:val="22"/>
          <w:lang w:val="es-CO"/>
        </w:rPr>
        <w:t>:</w:t>
      </w:r>
      <w:r w:rsidRPr="00E72F30">
        <w:rPr>
          <w:rFonts w:ascii="Arial Narrow" w:hAnsi="Arial Narrow" w:cs="Arial"/>
          <w:bCs/>
          <w:color w:val="2E74B5" w:themeColor="accent1" w:themeShade="BF"/>
          <w:sz w:val="22"/>
          <w:szCs w:val="22"/>
          <w:lang w:val="es-CO"/>
        </w:rPr>
        <w:t xml:space="preserve"> </w:t>
      </w:r>
      <w:r w:rsidR="00F1513A">
        <w:rPr>
          <w:rFonts w:ascii="Arial Narrow" w:hAnsi="Arial Narrow" w:cs="Arial"/>
          <w:b/>
          <w:sz w:val="22"/>
          <w:szCs w:val="22"/>
          <w:lang w:eastAsia="es-CO"/>
        </w:rPr>
        <w:t xml:space="preserve">INCLUIR EL OBJETO </w:t>
      </w:r>
      <w:r w:rsidR="00137F48">
        <w:rPr>
          <w:rFonts w:ascii="Arial Narrow" w:hAnsi="Arial Narrow" w:cs="Arial"/>
          <w:b/>
          <w:sz w:val="22"/>
          <w:szCs w:val="22"/>
          <w:lang w:eastAsia="es-CO"/>
        </w:rPr>
        <w:t>.</w:t>
      </w:r>
    </w:p>
    <w:p w14:paraId="37C561A3" w14:textId="77777777" w:rsidR="00E24210" w:rsidRPr="00E72F30" w:rsidRDefault="00E24210" w:rsidP="00892BE3">
      <w:pPr>
        <w:autoSpaceDE w:val="0"/>
        <w:autoSpaceDN w:val="0"/>
        <w:adjustRightInd w:val="0"/>
        <w:ind w:right="276"/>
        <w:jc w:val="both"/>
        <w:rPr>
          <w:rFonts w:ascii="Arial Narrow" w:hAnsi="Arial Narrow" w:cs="Arial"/>
          <w:b/>
          <w:sz w:val="22"/>
          <w:szCs w:val="22"/>
          <w:lang w:val="es-CO"/>
        </w:rPr>
      </w:pPr>
    </w:p>
    <w:p w14:paraId="592DBBF0" w14:textId="288D9D86" w:rsidR="00892BE3" w:rsidRPr="00E72F30" w:rsidRDefault="00892BE3" w:rsidP="00892BE3">
      <w:pPr>
        <w:autoSpaceDE w:val="0"/>
        <w:autoSpaceDN w:val="0"/>
        <w:adjustRightInd w:val="0"/>
        <w:ind w:right="276"/>
        <w:jc w:val="both"/>
        <w:rPr>
          <w:rFonts w:ascii="Arial Narrow" w:hAnsi="Arial Narrow" w:cs="Arial"/>
          <w:b/>
          <w:iCs/>
          <w:sz w:val="22"/>
          <w:szCs w:val="22"/>
          <w:lang w:val="es-MX"/>
        </w:rPr>
      </w:pPr>
      <w:r w:rsidRPr="00E72F30">
        <w:rPr>
          <w:rFonts w:ascii="Arial Narrow" w:hAnsi="Arial Narrow" w:cs="Arial"/>
          <w:b/>
          <w:iCs/>
          <w:sz w:val="22"/>
          <w:szCs w:val="22"/>
          <w:lang w:val="es-MX"/>
        </w:rPr>
        <w:t xml:space="preserve">13.1. </w:t>
      </w:r>
      <w:r w:rsidR="00732720" w:rsidRPr="00E72F30">
        <w:rPr>
          <w:rFonts w:ascii="Arial Narrow" w:hAnsi="Arial Narrow" w:cs="Arial"/>
          <w:b/>
          <w:iCs/>
          <w:sz w:val="22"/>
          <w:szCs w:val="22"/>
          <w:lang w:val="es-MX"/>
        </w:rPr>
        <w:t>DEFINICIÓN DEL SECTOR ECONÓMICO A QUE PERTENECE EL CONTRATO:</w:t>
      </w:r>
    </w:p>
    <w:p w14:paraId="4A8FCB44" w14:textId="77777777" w:rsidR="00892BE3" w:rsidRPr="00E72F30" w:rsidRDefault="00892BE3" w:rsidP="00892BE3">
      <w:pPr>
        <w:autoSpaceDE w:val="0"/>
        <w:autoSpaceDN w:val="0"/>
        <w:adjustRightInd w:val="0"/>
        <w:ind w:right="276"/>
        <w:jc w:val="both"/>
        <w:rPr>
          <w:rFonts w:ascii="Arial Narrow" w:hAnsi="Arial Narrow" w:cs="Arial"/>
          <w:b/>
          <w:iCs/>
          <w:sz w:val="22"/>
          <w:szCs w:val="22"/>
          <w:lang w:val="es-MX"/>
        </w:rPr>
      </w:pPr>
    </w:p>
    <w:p w14:paraId="4CA7E574" w14:textId="0913C332" w:rsidR="00A21EEB" w:rsidRPr="00E72F30" w:rsidRDefault="00A21EEB" w:rsidP="000D27BE">
      <w:pPr>
        <w:widowControl w:val="0"/>
        <w:autoSpaceDE w:val="0"/>
        <w:autoSpaceDN w:val="0"/>
        <w:spacing w:before="8"/>
        <w:rPr>
          <w:rFonts w:ascii="Arial Narrow" w:hAnsi="Arial Narrow" w:cstheme="minorHAnsi"/>
          <w:sz w:val="22"/>
          <w:szCs w:val="22"/>
          <w:lang w:val="es-CO"/>
        </w:rPr>
      </w:pPr>
    </w:p>
    <w:p w14:paraId="1E8141E6" w14:textId="77777777" w:rsidR="00137F48" w:rsidRPr="00137F48" w:rsidRDefault="00137F48" w:rsidP="00137F48">
      <w:pPr>
        <w:autoSpaceDE w:val="0"/>
        <w:autoSpaceDN w:val="0"/>
        <w:adjustRightInd w:val="0"/>
        <w:ind w:right="276"/>
        <w:jc w:val="both"/>
        <w:rPr>
          <w:rFonts w:ascii="Arial Narrow" w:hAnsi="Arial Narrow" w:cstheme="minorHAnsi"/>
          <w:b/>
          <w:iCs/>
          <w:lang w:val="es-MX"/>
        </w:rPr>
      </w:pPr>
    </w:p>
    <w:p w14:paraId="5FC9D0A5" w14:textId="77777777" w:rsidR="00137F48" w:rsidRPr="00137F48" w:rsidRDefault="00137F48" w:rsidP="00137F48">
      <w:pPr>
        <w:autoSpaceDE w:val="0"/>
        <w:autoSpaceDN w:val="0"/>
        <w:adjustRightInd w:val="0"/>
        <w:rPr>
          <w:rFonts w:ascii="Arial Narrow" w:eastAsia="Calibri" w:hAnsi="Arial Narrow" w:cstheme="minorHAnsi"/>
          <w:b/>
          <w:bCs/>
          <w:color w:val="000000"/>
          <w:lang w:val="es-ES" w:eastAsia="es-CO"/>
        </w:rPr>
      </w:pPr>
      <w:r w:rsidRPr="00137F48">
        <w:rPr>
          <w:rFonts w:ascii="Arial Narrow" w:eastAsia="Calibri" w:hAnsi="Arial Narrow" w:cstheme="minorHAnsi"/>
          <w:b/>
          <w:bCs/>
          <w:color w:val="000000"/>
          <w:lang w:val="es-ES" w:eastAsia="es-CO"/>
        </w:rPr>
        <w:t xml:space="preserve">ASPECTOS GENERALES DEL MERCADO: </w:t>
      </w:r>
    </w:p>
    <w:p w14:paraId="5C563DB4" w14:textId="77777777" w:rsidR="00137F48" w:rsidRPr="00137F48" w:rsidRDefault="00137F48" w:rsidP="00137F48">
      <w:pPr>
        <w:autoSpaceDE w:val="0"/>
        <w:autoSpaceDN w:val="0"/>
        <w:adjustRightInd w:val="0"/>
        <w:jc w:val="both"/>
        <w:rPr>
          <w:rFonts w:ascii="Arial Narrow" w:eastAsia="Calibri" w:hAnsi="Arial Narrow" w:cstheme="minorHAnsi"/>
          <w:color w:val="000000"/>
          <w:lang w:val="es-ES" w:eastAsia="es-CO"/>
        </w:rPr>
      </w:pPr>
    </w:p>
    <w:p w14:paraId="3EA1C04A" w14:textId="77777777" w:rsidR="00137F48" w:rsidRPr="00137F48" w:rsidRDefault="00137F48" w:rsidP="00137F48">
      <w:pPr>
        <w:autoSpaceDE w:val="0"/>
        <w:autoSpaceDN w:val="0"/>
        <w:adjustRightInd w:val="0"/>
        <w:jc w:val="both"/>
        <w:rPr>
          <w:rFonts w:ascii="Arial Narrow" w:eastAsia="Calibri" w:hAnsi="Arial Narrow" w:cstheme="minorHAnsi"/>
          <w:color w:val="000000"/>
          <w:lang w:val="es-ES" w:eastAsia="es-CO"/>
        </w:rPr>
      </w:pPr>
    </w:p>
    <w:p w14:paraId="5E5AB225" w14:textId="77777777" w:rsidR="00137F48" w:rsidRPr="00137F48" w:rsidRDefault="00137F48" w:rsidP="00137F48">
      <w:pPr>
        <w:autoSpaceDE w:val="0"/>
        <w:autoSpaceDN w:val="0"/>
        <w:adjustRightInd w:val="0"/>
        <w:jc w:val="both"/>
        <w:rPr>
          <w:rFonts w:ascii="Arial Narrow" w:eastAsiaTheme="minorHAnsi" w:hAnsi="Arial Narrow" w:cstheme="minorHAnsi"/>
          <w:b/>
          <w:color w:val="000000"/>
        </w:rPr>
      </w:pPr>
      <w:r w:rsidRPr="00137F48">
        <w:rPr>
          <w:rFonts w:ascii="Arial Narrow" w:eastAsiaTheme="minorHAnsi" w:hAnsi="Arial Narrow" w:cstheme="minorHAnsi"/>
          <w:b/>
          <w:color w:val="000000"/>
        </w:rPr>
        <w:t>CONTEXTO ECONOMIA NACIONAL – DESEMPEÑO:</w:t>
      </w:r>
    </w:p>
    <w:p w14:paraId="06FC8673" w14:textId="6626400B" w:rsidR="001C7E81" w:rsidRPr="001C7E81" w:rsidRDefault="001C7E81">
      <w:pPr>
        <w:pStyle w:val="Prrafodelista"/>
        <w:numPr>
          <w:ilvl w:val="0"/>
          <w:numId w:val="12"/>
        </w:numPr>
        <w:autoSpaceDE w:val="0"/>
        <w:autoSpaceDN w:val="0"/>
        <w:adjustRightInd w:val="0"/>
        <w:jc w:val="both"/>
        <w:rPr>
          <w:rFonts w:ascii="Arial Narrow" w:hAnsi="Arial Narrow" w:cstheme="minorHAnsi"/>
          <w:b/>
          <w:color w:val="000000"/>
          <w:u w:val="single"/>
        </w:rPr>
      </w:pPr>
      <w:r w:rsidRPr="001C7E81">
        <w:rPr>
          <w:rFonts w:ascii="Arial Narrow" w:hAnsi="Arial Narrow" w:cstheme="minorHAnsi"/>
          <w:b/>
          <w:color w:val="000000"/>
          <w:u w:val="single"/>
        </w:rPr>
        <w:t>Quienes o que lo componen</w:t>
      </w:r>
    </w:p>
    <w:p w14:paraId="20BE911E" w14:textId="77777777" w:rsidR="001C7E81" w:rsidRPr="001C7E81" w:rsidRDefault="001C7E81" w:rsidP="001C7E81">
      <w:pPr>
        <w:autoSpaceDE w:val="0"/>
        <w:autoSpaceDN w:val="0"/>
        <w:adjustRightInd w:val="0"/>
        <w:jc w:val="both"/>
        <w:rPr>
          <w:rFonts w:ascii="Arial Narrow" w:eastAsiaTheme="minorHAnsi" w:hAnsi="Arial Narrow" w:cstheme="minorHAnsi"/>
          <w:b/>
          <w:color w:val="000000"/>
          <w:u w:val="single"/>
        </w:rPr>
      </w:pPr>
    </w:p>
    <w:p w14:paraId="3C0F8DFD" w14:textId="77777777" w:rsidR="001C7E81" w:rsidRPr="001C7E81" w:rsidRDefault="001C7E81" w:rsidP="001C7E81">
      <w:pPr>
        <w:autoSpaceDE w:val="0"/>
        <w:autoSpaceDN w:val="0"/>
        <w:adjustRightInd w:val="0"/>
        <w:jc w:val="both"/>
        <w:rPr>
          <w:rFonts w:ascii="Arial Narrow" w:eastAsiaTheme="minorHAnsi" w:hAnsi="Arial Narrow" w:cstheme="minorHAnsi"/>
          <w:bCs/>
          <w:color w:val="000000"/>
        </w:rPr>
      </w:pPr>
    </w:p>
    <w:p w14:paraId="3BC6EF6A" w14:textId="6164BC1E" w:rsidR="001C7E81" w:rsidRPr="001C7E81" w:rsidRDefault="001C7E81">
      <w:pPr>
        <w:pStyle w:val="Prrafodelista"/>
        <w:numPr>
          <w:ilvl w:val="0"/>
          <w:numId w:val="12"/>
        </w:numPr>
        <w:autoSpaceDE w:val="0"/>
        <w:autoSpaceDN w:val="0"/>
        <w:adjustRightInd w:val="0"/>
        <w:jc w:val="both"/>
        <w:rPr>
          <w:rFonts w:ascii="Arial Narrow" w:hAnsi="Arial Narrow" w:cstheme="minorHAnsi"/>
          <w:b/>
          <w:color w:val="000000"/>
          <w:u w:val="single"/>
        </w:rPr>
      </w:pPr>
      <w:r w:rsidRPr="001C7E81">
        <w:rPr>
          <w:rFonts w:ascii="Arial Narrow" w:hAnsi="Arial Narrow" w:cstheme="minorHAnsi"/>
          <w:b/>
          <w:color w:val="000000"/>
          <w:u w:val="single"/>
        </w:rPr>
        <w:t>Cifras de ventas, impacto PIB y variables que afectan</w:t>
      </w:r>
    </w:p>
    <w:p w14:paraId="66A6058C" w14:textId="77777777" w:rsidR="001C7E81" w:rsidRPr="001C7E81" w:rsidRDefault="001C7E81" w:rsidP="001C7E81">
      <w:pPr>
        <w:autoSpaceDE w:val="0"/>
        <w:autoSpaceDN w:val="0"/>
        <w:adjustRightInd w:val="0"/>
        <w:jc w:val="both"/>
        <w:rPr>
          <w:rFonts w:ascii="Arial Narrow" w:eastAsiaTheme="minorHAnsi" w:hAnsi="Arial Narrow" w:cstheme="minorHAnsi"/>
          <w:b/>
          <w:color w:val="000000"/>
          <w:u w:val="single"/>
        </w:rPr>
      </w:pPr>
    </w:p>
    <w:p w14:paraId="476123B4" w14:textId="7EF52471" w:rsidR="00DE2B48" w:rsidRDefault="00DE2B48" w:rsidP="00DE2B48">
      <w:pPr>
        <w:autoSpaceDE w:val="0"/>
        <w:autoSpaceDN w:val="0"/>
        <w:adjustRightInd w:val="0"/>
        <w:jc w:val="both"/>
        <w:rPr>
          <w:rFonts w:ascii="Arial Narrow" w:eastAsiaTheme="minorHAnsi" w:hAnsi="Arial Narrow" w:cstheme="minorHAnsi"/>
          <w:color w:val="000000"/>
          <w:lang w:val="es-ES"/>
        </w:rPr>
      </w:pPr>
    </w:p>
    <w:p w14:paraId="1D83FD43" w14:textId="0874D60C" w:rsidR="00DE2B48" w:rsidRPr="00DE2B48" w:rsidRDefault="00DE2B48" w:rsidP="00DE2B48">
      <w:pPr>
        <w:autoSpaceDE w:val="0"/>
        <w:autoSpaceDN w:val="0"/>
        <w:adjustRightInd w:val="0"/>
        <w:jc w:val="center"/>
        <w:rPr>
          <w:rFonts w:ascii="Arial Narrow" w:eastAsiaTheme="minorHAnsi" w:hAnsi="Arial Narrow" w:cstheme="minorHAnsi"/>
          <w:color w:val="000000"/>
          <w:lang w:val="es-ES"/>
        </w:rPr>
      </w:pPr>
    </w:p>
    <w:p w14:paraId="6A9F21EE" w14:textId="77777777" w:rsidR="00C824FF" w:rsidRPr="00A66E4A" w:rsidRDefault="00C824FF">
      <w:pPr>
        <w:pStyle w:val="Prrafodelista"/>
        <w:widowControl w:val="0"/>
        <w:numPr>
          <w:ilvl w:val="0"/>
          <w:numId w:val="12"/>
        </w:numPr>
        <w:tabs>
          <w:tab w:val="left" w:pos="819"/>
        </w:tabs>
        <w:autoSpaceDE w:val="0"/>
        <w:autoSpaceDN w:val="0"/>
        <w:rPr>
          <w:rFonts w:ascii="Arial Narrow" w:eastAsia="Verdana" w:hAnsi="Arial Narrow" w:cs="Verdana"/>
          <w:sz w:val="24"/>
          <w:szCs w:val="24"/>
          <w:lang w:val="es-ES"/>
        </w:rPr>
      </w:pPr>
      <w:r w:rsidRPr="00A66E4A">
        <w:rPr>
          <w:rFonts w:ascii="Arial Narrow" w:eastAsia="Verdana" w:hAnsi="Arial Narrow" w:cs="Verdana"/>
          <w:sz w:val="24"/>
          <w:szCs w:val="24"/>
          <w:u w:val="single"/>
          <w:lang w:val="es-ES"/>
        </w:rPr>
        <w:t>Cómo</w:t>
      </w:r>
      <w:r w:rsidRPr="00A66E4A">
        <w:rPr>
          <w:rFonts w:ascii="Arial Narrow" w:eastAsia="Verdana" w:hAnsi="Arial Narrow" w:cs="Verdana"/>
          <w:spacing w:val="-17"/>
          <w:sz w:val="24"/>
          <w:szCs w:val="24"/>
          <w:u w:val="single"/>
          <w:lang w:val="es-ES"/>
        </w:rPr>
        <w:t xml:space="preserve"> </w:t>
      </w:r>
      <w:r w:rsidRPr="00A66E4A">
        <w:rPr>
          <w:rFonts w:ascii="Arial Narrow" w:eastAsia="Verdana" w:hAnsi="Arial Narrow" w:cs="Verdana"/>
          <w:sz w:val="24"/>
          <w:szCs w:val="24"/>
          <w:u w:val="single"/>
          <w:lang w:val="es-ES"/>
        </w:rPr>
        <w:t>es</w:t>
      </w:r>
      <w:r w:rsidRPr="00A66E4A">
        <w:rPr>
          <w:rFonts w:ascii="Arial Narrow" w:eastAsia="Verdana" w:hAnsi="Arial Narrow" w:cs="Verdana"/>
          <w:spacing w:val="-15"/>
          <w:sz w:val="24"/>
          <w:szCs w:val="24"/>
          <w:u w:val="single"/>
          <w:lang w:val="es-ES"/>
        </w:rPr>
        <w:t xml:space="preserve"> </w:t>
      </w:r>
      <w:r w:rsidRPr="00A66E4A">
        <w:rPr>
          <w:rFonts w:ascii="Arial Narrow" w:eastAsia="Verdana" w:hAnsi="Arial Narrow" w:cs="Verdana"/>
          <w:sz w:val="24"/>
          <w:szCs w:val="24"/>
          <w:u w:val="single"/>
          <w:lang w:val="es-ES"/>
        </w:rPr>
        <w:t>la</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sz w:val="24"/>
          <w:szCs w:val="24"/>
          <w:u w:val="single"/>
          <w:lang w:val="es-ES"/>
        </w:rPr>
        <w:t>producción</w:t>
      </w:r>
      <w:r w:rsidRPr="00A66E4A">
        <w:rPr>
          <w:rFonts w:ascii="Arial Narrow" w:eastAsia="Verdana" w:hAnsi="Arial Narrow" w:cs="Verdana"/>
          <w:spacing w:val="-15"/>
          <w:sz w:val="24"/>
          <w:szCs w:val="24"/>
          <w:u w:val="single"/>
          <w:lang w:val="es-ES"/>
        </w:rPr>
        <w:t xml:space="preserve"> </w:t>
      </w:r>
      <w:r w:rsidRPr="00A66E4A">
        <w:rPr>
          <w:rFonts w:ascii="Arial Narrow" w:eastAsia="Verdana" w:hAnsi="Arial Narrow" w:cs="Verdana"/>
          <w:sz w:val="24"/>
          <w:szCs w:val="24"/>
          <w:u w:val="single"/>
          <w:lang w:val="es-ES"/>
        </w:rPr>
        <w:t>o</w:t>
      </w:r>
      <w:r w:rsidRPr="00A66E4A">
        <w:rPr>
          <w:rFonts w:ascii="Arial Narrow" w:eastAsia="Verdana" w:hAnsi="Arial Narrow" w:cs="Verdana"/>
          <w:spacing w:val="-17"/>
          <w:sz w:val="24"/>
          <w:szCs w:val="24"/>
          <w:u w:val="single"/>
          <w:lang w:val="es-ES"/>
        </w:rPr>
        <w:t xml:space="preserve"> </w:t>
      </w:r>
      <w:r w:rsidRPr="00A66E4A">
        <w:rPr>
          <w:rFonts w:ascii="Arial Narrow" w:eastAsia="Verdana" w:hAnsi="Arial Narrow" w:cs="Verdana"/>
          <w:sz w:val="24"/>
          <w:szCs w:val="24"/>
          <w:u w:val="single"/>
          <w:lang w:val="es-ES"/>
        </w:rPr>
        <w:t>distribución</w:t>
      </w:r>
    </w:p>
    <w:p w14:paraId="75E59DEB" w14:textId="77777777" w:rsidR="00C824FF" w:rsidRPr="00C824FF" w:rsidRDefault="00C824FF" w:rsidP="00C824FF">
      <w:pPr>
        <w:widowControl w:val="0"/>
        <w:autoSpaceDE w:val="0"/>
        <w:autoSpaceDN w:val="0"/>
        <w:spacing w:before="8"/>
        <w:rPr>
          <w:rFonts w:ascii="Arial Narrow" w:eastAsia="Verdana" w:hAnsi="Arial Narrow" w:cs="Verdana"/>
          <w:lang w:val="es-ES" w:eastAsia="en-US"/>
        </w:rPr>
      </w:pPr>
    </w:p>
    <w:p w14:paraId="23DA3885" w14:textId="77777777" w:rsidR="00C824FF" w:rsidRPr="00C824FF" w:rsidRDefault="00C824FF" w:rsidP="00C824FF">
      <w:pPr>
        <w:widowControl w:val="0"/>
        <w:autoSpaceDE w:val="0"/>
        <w:autoSpaceDN w:val="0"/>
        <w:spacing w:before="7"/>
        <w:rPr>
          <w:rFonts w:ascii="Arial Narrow" w:eastAsia="Verdana" w:hAnsi="Arial Narrow" w:cs="Verdana"/>
          <w:lang w:val="es-ES" w:eastAsia="en-US"/>
        </w:rPr>
      </w:pPr>
    </w:p>
    <w:p w14:paraId="05B70B8E" w14:textId="77777777" w:rsidR="00C824FF" w:rsidRPr="00A66E4A" w:rsidRDefault="00C824FF">
      <w:pPr>
        <w:pStyle w:val="Prrafodelista"/>
        <w:widowControl w:val="0"/>
        <w:numPr>
          <w:ilvl w:val="0"/>
          <w:numId w:val="12"/>
        </w:numPr>
        <w:tabs>
          <w:tab w:val="left" w:pos="819"/>
        </w:tabs>
        <w:autoSpaceDE w:val="0"/>
        <w:autoSpaceDN w:val="0"/>
        <w:rPr>
          <w:rFonts w:ascii="Arial Narrow" w:eastAsia="Verdana" w:hAnsi="Arial Narrow" w:cs="Verdana"/>
          <w:sz w:val="24"/>
          <w:szCs w:val="24"/>
          <w:lang w:val="es-ES"/>
        </w:rPr>
      </w:pPr>
      <w:r w:rsidRPr="00A66E4A">
        <w:rPr>
          <w:rFonts w:ascii="Arial Narrow" w:eastAsia="Verdana" w:hAnsi="Arial Narrow" w:cs="Verdana"/>
          <w:spacing w:val="-2"/>
          <w:w w:val="91"/>
          <w:sz w:val="24"/>
          <w:szCs w:val="24"/>
          <w:u w:val="single"/>
          <w:lang w:val="es-ES"/>
        </w:rPr>
        <w:t>D</w:t>
      </w:r>
      <w:r w:rsidRPr="00A66E4A">
        <w:rPr>
          <w:rFonts w:ascii="Arial Narrow" w:eastAsia="Verdana" w:hAnsi="Arial Narrow" w:cs="Verdana"/>
          <w:spacing w:val="-1"/>
          <w:w w:val="91"/>
          <w:sz w:val="24"/>
          <w:szCs w:val="24"/>
          <w:u w:val="single"/>
          <w:lang w:val="es-ES"/>
        </w:rPr>
        <w:t>i</w:t>
      </w:r>
      <w:r w:rsidRPr="00A66E4A">
        <w:rPr>
          <w:rFonts w:ascii="Arial Narrow" w:eastAsia="Verdana" w:hAnsi="Arial Narrow" w:cs="Verdana"/>
          <w:spacing w:val="-1"/>
          <w:w w:val="97"/>
          <w:sz w:val="24"/>
          <w:szCs w:val="24"/>
          <w:u w:val="single"/>
          <w:lang w:val="es-ES"/>
        </w:rPr>
        <w:t>n</w:t>
      </w:r>
      <w:r w:rsidRPr="00A66E4A">
        <w:rPr>
          <w:rFonts w:ascii="Arial Narrow" w:eastAsia="Verdana" w:hAnsi="Arial Narrow" w:cs="Verdana"/>
          <w:spacing w:val="-1"/>
          <w:w w:val="114"/>
          <w:sz w:val="24"/>
          <w:szCs w:val="24"/>
          <w:u w:val="single"/>
          <w:lang w:val="es-ES"/>
        </w:rPr>
        <w:t>á</w:t>
      </w:r>
      <w:r w:rsidRPr="00A66E4A">
        <w:rPr>
          <w:rFonts w:ascii="Arial Narrow" w:eastAsia="Verdana" w:hAnsi="Arial Narrow" w:cs="Verdana"/>
          <w:spacing w:val="-2"/>
          <w:w w:val="97"/>
          <w:sz w:val="24"/>
          <w:szCs w:val="24"/>
          <w:u w:val="single"/>
          <w:lang w:val="es-ES"/>
        </w:rPr>
        <w:t>m</w:t>
      </w:r>
      <w:r w:rsidRPr="00A66E4A">
        <w:rPr>
          <w:rFonts w:ascii="Arial Narrow" w:eastAsia="Verdana" w:hAnsi="Arial Narrow" w:cs="Verdana"/>
          <w:spacing w:val="-1"/>
          <w:w w:val="73"/>
          <w:sz w:val="24"/>
          <w:szCs w:val="24"/>
          <w:u w:val="single"/>
          <w:lang w:val="es-ES"/>
        </w:rPr>
        <w:t>i</w:t>
      </w:r>
      <w:r w:rsidRPr="00A66E4A">
        <w:rPr>
          <w:rFonts w:ascii="Arial Narrow" w:eastAsia="Verdana" w:hAnsi="Arial Narrow" w:cs="Verdana"/>
          <w:spacing w:val="-1"/>
          <w:w w:val="125"/>
          <w:sz w:val="24"/>
          <w:szCs w:val="24"/>
          <w:u w:val="single"/>
          <w:lang w:val="es-ES"/>
        </w:rPr>
        <w:t>c</w:t>
      </w:r>
      <w:r w:rsidRPr="00A66E4A">
        <w:rPr>
          <w:rFonts w:ascii="Arial Narrow" w:eastAsia="Verdana" w:hAnsi="Arial Narrow" w:cs="Verdana"/>
          <w:w w:val="114"/>
          <w:sz w:val="24"/>
          <w:szCs w:val="24"/>
          <w:u w:val="single"/>
          <w:lang w:val="es-ES"/>
        </w:rPr>
        <w:t>a</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spacing w:val="-2"/>
          <w:w w:val="110"/>
          <w:sz w:val="24"/>
          <w:szCs w:val="24"/>
          <w:u w:val="single"/>
          <w:lang w:val="es-ES"/>
        </w:rPr>
        <w:t>d</w:t>
      </w:r>
      <w:r w:rsidRPr="00A66E4A">
        <w:rPr>
          <w:rFonts w:ascii="Arial Narrow" w:eastAsia="Verdana" w:hAnsi="Arial Narrow" w:cs="Verdana"/>
          <w:w w:val="109"/>
          <w:sz w:val="24"/>
          <w:szCs w:val="24"/>
          <w:u w:val="single"/>
          <w:lang w:val="es-ES"/>
        </w:rPr>
        <w:t>e</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spacing w:val="-1"/>
          <w:w w:val="73"/>
          <w:sz w:val="24"/>
          <w:szCs w:val="24"/>
          <w:u w:val="single"/>
          <w:lang w:val="es-ES"/>
        </w:rPr>
        <w:t>i</w:t>
      </w:r>
      <w:r w:rsidRPr="00A66E4A">
        <w:rPr>
          <w:rFonts w:ascii="Arial Narrow" w:eastAsia="Verdana" w:hAnsi="Arial Narrow" w:cs="Verdana"/>
          <w:spacing w:val="-2"/>
          <w:w w:val="97"/>
          <w:sz w:val="24"/>
          <w:szCs w:val="24"/>
          <w:u w:val="single"/>
          <w:lang w:val="es-ES"/>
        </w:rPr>
        <w:t>m</w:t>
      </w:r>
      <w:r w:rsidRPr="00A66E4A">
        <w:rPr>
          <w:rFonts w:ascii="Arial Narrow" w:eastAsia="Verdana" w:hAnsi="Arial Narrow" w:cs="Verdana"/>
          <w:spacing w:val="-1"/>
          <w:w w:val="110"/>
          <w:sz w:val="24"/>
          <w:szCs w:val="24"/>
          <w:u w:val="single"/>
          <w:lang w:val="es-ES"/>
        </w:rPr>
        <w:t>p</w:t>
      </w:r>
      <w:r w:rsidRPr="00A66E4A">
        <w:rPr>
          <w:rFonts w:ascii="Arial Narrow" w:eastAsia="Verdana" w:hAnsi="Arial Narrow" w:cs="Verdana"/>
          <w:spacing w:val="-2"/>
          <w:w w:val="93"/>
          <w:sz w:val="24"/>
          <w:szCs w:val="24"/>
          <w:u w:val="single"/>
          <w:lang w:val="es-ES"/>
        </w:rPr>
        <w:t>o</w:t>
      </w:r>
      <w:r w:rsidRPr="00A66E4A">
        <w:rPr>
          <w:rFonts w:ascii="Arial Narrow" w:eastAsia="Verdana" w:hAnsi="Arial Narrow" w:cs="Verdana"/>
          <w:spacing w:val="-1"/>
          <w:w w:val="93"/>
          <w:sz w:val="24"/>
          <w:szCs w:val="24"/>
          <w:u w:val="single"/>
          <w:lang w:val="es-ES"/>
        </w:rPr>
        <w:t>r</w:t>
      </w:r>
      <w:r w:rsidRPr="00A66E4A">
        <w:rPr>
          <w:rFonts w:ascii="Arial Narrow" w:eastAsia="Verdana" w:hAnsi="Arial Narrow" w:cs="Verdana"/>
          <w:spacing w:val="-1"/>
          <w:w w:val="86"/>
          <w:sz w:val="24"/>
          <w:szCs w:val="24"/>
          <w:u w:val="single"/>
          <w:lang w:val="es-ES"/>
        </w:rPr>
        <w:t>t</w:t>
      </w:r>
      <w:r w:rsidRPr="00A66E4A">
        <w:rPr>
          <w:rFonts w:ascii="Arial Narrow" w:eastAsia="Verdana" w:hAnsi="Arial Narrow" w:cs="Verdana"/>
          <w:spacing w:val="-1"/>
          <w:w w:val="114"/>
          <w:sz w:val="24"/>
          <w:szCs w:val="24"/>
          <w:u w:val="single"/>
          <w:lang w:val="es-ES"/>
        </w:rPr>
        <w:t>a</w:t>
      </w:r>
      <w:r w:rsidRPr="00A66E4A">
        <w:rPr>
          <w:rFonts w:ascii="Arial Narrow" w:eastAsia="Verdana" w:hAnsi="Arial Narrow" w:cs="Verdana"/>
          <w:spacing w:val="-1"/>
          <w:w w:val="125"/>
          <w:sz w:val="24"/>
          <w:szCs w:val="24"/>
          <w:u w:val="single"/>
          <w:lang w:val="es-ES"/>
        </w:rPr>
        <w:t>c</w:t>
      </w:r>
      <w:r w:rsidRPr="00A66E4A">
        <w:rPr>
          <w:rFonts w:ascii="Arial Narrow" w:eastAsia="Verdana" w:hAnsi="Arial Narrow" w:cs="Verdana"/>
          <w:spacing w:val="-1"/>
          <w:w w:val="73"/>
          <w:sz w:val="24"/>
          <w:szCs w:val="24"/>
          <w:u w:val="single"/>
          <w:lang w:val="es-ES"/>
        </w:rPr>
        <w:t>i</w:t>
      </w:r>
      <w:r w:rsidRPr="00A66E4A">
        <w:rPr>
          <w:rFonts w:ascii="Arial Narrow" w:eastAsia="Verdana" w:hAnsi="Arial Narrow" w:cs="Verdana"/>
          <w:spacing w:val="-2"/>
          <w:w w:val="108"/>
          <w:sz w:val="24"/>
          <w:szCs w:val="24"/>
          <w:u w:val="single"/>
          <w:lang w:val="es-ES"/>
        </w:rPr>
        <w:t>ó</w:t>
      </w:r>
      <w:r w:rsidRPr="00A66E4A">
        <w:rPr>
          <w:rFonts w:ascii="Arial Narrow" w:eastAsia="Verdana" w:hAnsi="Arial Narrow" w:cs="Verdana"/>
          <w:w w:val="97"/>
          <w:sz w:val="24"/>
          <w:szCs w:val="24"/>
          <w:u w:val="single"/>
          <w:lang w:val="es-ES"/>
        </w:rPr>
        <w:t>n</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w w:val="108"/>
          <w:sz w:val="24"/>
          <w:szCs w:val="24"/>
          <w:u w:val="single"/>
          <w:lang w:val="es-ES"/>
        </w:rPr>
        <w:t>o</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spacing w:val="-1"/>
          <w:w w:val="109"/>
          <w:sz w:val="24"/>
          <w:szCs w:val="24"/>
          <w:u w:val="single"/>
          <w:lang w:val="es-ES"/>
        </w:rPr>
        <w:t>e</w:t>
      </w:r>
      <w:r w:rsidRPr="00A66E4A">
        <w:rPr>
          <w:rFonts w:ascii="Arial Narrow" w:eastAsia="Verdana" w:hAnsi="Arial Narrow" w:cs="Verdana"/>
          <w:spacing w:val="-1"/>
          <w:w w:val="81"/>
          <w:sz w:val="24"/>
          <w:szCs w:val="24"/>
          <w:u w:val="single"/>
          <w:lang w:val="es-ES"/>
        </w:rPr>
        <w:t>x</w:t>
      </w:r>
      <w:r w:rsidRPr="00A66E4A">
        <w:rPr>
          <w:rFonts w:ascii="Arial Narrow" w:eastAsia="Verdana" w:hAnsi="Arial Narrow" w:cs="Verdana"/>
          <w:spacing w:val="-1"/>
          <w:w w:val="110"/>
          <w:sz w:val="24"/>
          <w:szCs w:val="24"/>
          <w:u w:val="single"/>
          <w:lang w:val="es-ES"/>
        </w:rPr>
        <w:t>p</w:t>
      </w:r>
      <w:r w:rsidRPr="00A66E4A">
        <w:rPr>
          <w:rFonts w:ascii="Arial Narrow" w:eastAsia="Verdana" w:hAnsi="Arial Narrow" w:cs="Verdana"/>
          <w:spacing w:val="-2"/>
          <w:w w:val="93"/>
          <w:sz w:val="24"/>
          <w:szCs w:val="24"/>
          <w:u w:val="single"/>
          <w:lang w:val="es-ES"/>
        </w:rPr>
        <w:t>o</w:t>
      </w:r>
      <w:r w:rsidRPr="00A66E4A">
        <w:rPr>
          <w:rFonts w:ascii="Arial Narrow" w:eastAsia="Verdana" w:hAnsi="Arial Narrow" w:cs="Verdana"/>
          <w:spacing w:val="-1"/>
          <w:w w:val="93"/>
          <w:sz w:val="24"/>
          <w:szCs w:val="24"/>
          <w:u w:val="single"/>
          <w:lang w:val="es-ES"/>
        </w:rPr>
        <w:t>r</w:t>
      </w:r>
      <w:r w:rsidRPr="00A66E4A">
        <w:rPr>
          <w:rFonts w:ascii="Arial Narrow" w:eastAsia="Verdana" w:hAnsi="Arial Narrow" w:cs="Verdana"/>
          <w:spacing w:val="-1"/>
          <w:w w:val="86"/>
          <w:sz w:val="24"/>
          <w:szCs w:val="24"/>
          <w:u w:val="single"/>
          <w:lang w:val="es-ES"/>
        </w:rPr>
        <w:t>t</w:t>
      </w:r>
      <w:r w:rsidRPr="00A66E4A">
        <w:rPr>
          <w:rFonts w:ascii="Arial Narrow" w:eastAsia="Verdana" w:hAnsi="Arial Narrow" w:cs="Verdana"/>
          <w:spacing w:val="-1"/>
          <w:w w:val="114"/>
          <w:sz w:val="24"/>
          <w:szCs w:val="24"/>
          <w:u w:val="single"/>
          <w:lang w:val="es-ES"/>
        </w:rPr>
        <w:t>a</w:t>
      </w:r>
      <w:r w:rsidRPr="00A66E4A">
        <w:rPr>
          <w:rFonts w:ascii="Arial Narrow" w:eastAsia="Verdana" w:hAnsi="Arial Narrow" w:cs="Verdana"/>
          <w:spacing w:val="-1"/>
          <w:w w:val="125"/>
          <w:sz w:val="24"/>
          <w:szCs w:val="24"/>
          <w:u w:val="single"/>
          <w:lang w:val="es-ES"/>
        </w:rPr>
        <w:t>c</w:t>
      </w:r>
      <w:r w:rsidRPr="00A66E4A">
        <w:rPr>
          <w:rFonts w:ascii="Arial Narrow" w:eastAsia="Verdana" w:hAnsi="Arial Narrow" w:cs="Verdana"/>
          <w:spacing w:val="-1"/>
          <w:w w:val="73"/>
          <w:sz w:val="24"/>
          <w:szCs w:val="24"/>
          <w:u w:val="single"/>
          <w:lang w:val="es-ES"/>
        </w:rPr>
        <w:t>i</w:t>
      </w:r>
      <w:r w:rsidRPr="00A66E4A">
        <w:rPr>
          <w:rFonts w:ascii="Arial Narrow" w:eastAsia="Verdana" w:hAnsi="Arial Narrow" w:cs="Verdana"/>
          <w:spacing w:val="-2"/>
          <w:w w:val="108"/>
          <w:sz w:val="24"/>
          <w:szCs w:val="24"/>
          <w:u w:val="single"/>
          <w:lang w:val="es-ES"/>
        </w:rPr>
        <w:t>ó</w:t>
      </w:r>
      <w:r w:rsidRPr="00A66E4A">
        <w:rPr>
          <w:rFonts w:ascii="Arial Narrow" w:eastAsia="Verdana" w:hAnsi="Arial Narrow" w:cs="Verdana"/>
          <w:w w:val="97"/>
          <w:sz w:val="24"/>
          <w:szCs w:val="24"/>
          <w:u w:val="single"/>
          <w:lang w:val="es-ES"/>
        </w:rPr>
        <w:t>n</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spacing w:val="-1"/>
          <w:w w:val="81"/>
          <w:sz w:val="24"/>
          <w:szCs w:val="24"/>
          <w:u w:val="single"/>
          <w:lang w:val="es-ES"/>
        </w:rPr>
        <w:t>(</w:t>
      </w:r>
      <w:r w:rsidRPr="00A66E4A">
        <w:rPr>
          <w:rFonts w:ascii="Arial Narrow" w:eastAsia="Verdana" w:hAnsi="Arial Narrow" w:cs="Verdana"/>
          <w:spacing w:val="-1"/>
          <w:w w:val="75"/>
          <w:sz w:val="24"/>
          <w:szCs w:val="24"/>
          <w:u w:val="single"/>
          <w:lang w:val="es-ES"/>
        </w:rPr>
        <w:t>s</w:t>
      </w:r>
      <w:r w:rsidRPr="00A66E4A">
        <w:rPr>
          <w:rFonts w:ascii="Arial Narrow" w:eastAsia="Verdana" w:hAnsi="Arial Narrow" w:cs="Verdana"/>
          <w:w w:val="73"/>
          <w:sz w:val="24"/>
          <w:szCs w:val="24"/>
          <w:u w:val="single"/>
          <w:lang w:val="es-ES"/>
        </w:rPr>
        <w:t>i</w:t>
      </w:r>
      <w:r w:rsidRPr="00A66E4A">
        <w:rPr>
          <w:rFonts w:ascii="Arial Narrow" w:eastAsia="Verdana" w:hAnsi="Arial Narrow" w:cs="Verdana"/>
          <w:spacing w:val="-16"/>
          <w:sz w:val="24"/>
          <w:szCs w:val="24"/>
          <w:u w:val="single"/>
          <w:lang w:val="es-ES"/>
        </w:rPr>
        <w:t xml:space="preserve"> </w:t>
      </w:r>
      <w:r w:rsidRPr="00A66E4A">
        <w:rPr>
          <w:rFonts w:ascii="Arial Narrow" w:eastAsia="Verdana" w:hAnsi="Arial Narrow" w:cs="Verdana"/>
          <w:spacing w:val="-1"/>
          <w:w w:val="114"/>
          <w:sz w:val="24"/>
          <w:szCs w:val="24"/>
          <w:u w:val="single"/>
          <w:lang w:val="es-ES"/>
        </w:rPr>
        <w:t>a</w:t>
      </w:r>
      <w:r w:rsidRPr="00A66E4A">
        <w:rPr>
          <w:rFonts w:ascii="Arial Narrow" w:eastAsia="Verdana" w:hAnsi="Arial Narrow" w:cs="Verdana"/>
          <w:spacing w:val="-1"/>
          <w:w w:val="110"/>
          <w:sz w:val="24"/>
          <w:szCs w:val="24"/>
          <w:u w:val="single"/>
          <w:lang w:val="es-ES"/>
        </w:rPr>
        <w:t>p</w:t>
      </w:r>
      <w:r w:rsidRPr="00A66E4A">
        <w:rPr>
          <w:rFonts w:ascii="Arial Narrow" w:eastAsia="Verdana" w:hAnsi="Arial Narrow" w:cs="Verdana"/>
          <w:spacing w:val="-1"/>
          <w:w w:val="73"/>
          <w:sz w:val="24"/>
          <w:szCs w:val="24"/>
          <w:u w:val="single"/>
          <w:lang w:val="es-ES"/>
        </w:rPr>
        <w:t>li</w:t>
      </w:r>
      <w:r w:rsidRPr="00A66E4A">
        <w:rPr>
          <w:rFonts w:ascii="Arial Narrow" w:eastAsia="Verdana" w:hAnsi="Arial Narrow" w:cs="Verdana"/>
          <w:spacing w:val="-1"/>
          <w:w w:val="125"/>
          <w:sz w:val="24"/>
          <w:szCs w:val="24"/>
          <w:u w:val="single"/>
          <w:lang w:val="es-ES"/>
        </w:rPr>
        <w:t>c</w:t>
      </w:r>
      <w:r w:rsidRPr="00A66E4A">
        <w:rPr>
          <w:rFonts w:ascii="Arial Narrow" w:eastAsia="Verdana" w:hAnsi="Arial Narrow" w:cs="Verdana"/>
          <w:spacing w:val="-2"/>
          <w:w w:val="114"/>
          <w:sz w:val="24"/>
          <w:szCs w:val="24"/>
          <w:u w:val="single"/>
          <w:lang w:val="es-ES"/>
        </w:rPr>
        <w:t>a</w:t>
      </w:r>
      <w:r w:rsidRPr="00A66E4A">
        <w:rPr>
          <w:rFonts w:ascii="Arial Narrow" w:eastAsia="Verdana" w:hAnsi="Arial Narrow" w:cs="Verdana"/>
          <w:spacing w:val="-1"/>
          <w:w w:val="81"/>
          <w:sz w:val="24"/>
          <w:szCs w:val="24"/>
          <w:lang w:val="es-ES"/>
        </w:rPr>
        <w:t>)</w:t>
      </w:r>
      <w:r w:rsidRPr="00A66E4A">
        <w:rPr>
          <w:rFonts w:ascii="Arial Narrow" w:eastAsia="Verdana" w:hAnsi="Arial Narrow" w:cs="Verdana"/>
          <w:w w:val="61"/>
          <w:sz w:val="24"/>
          <w:szCs w:val="24"/>
          <w:lang w:val="es-ES"/>
        </w:rPr>
        <w:t>:</w:t>
      </w:r>
      <w:r w:rsidRPr="00A66E4A">
        <w:rPr>
          <w:rFonts w:ascii="Arial Narrow" w:eastAsia="Verdana" w:hAnsi="Arial Narrow" w:cs="Verdana"/>
          <w:spacing w:val="-16"/>
          <w:sz w:val="24"/>
          <w:szCs w:val="24"/>
          <w:lang w:val="es-ES"/>
        </w:rPr>
        <w:t xml:space="preserve"> </w:t>
      </w:r>
      <w:r w:rsidRPr="00A66E4A">
        <w:rPr>
          <w:rFonts w:ascii="Arial Narrow" w:eastAsia="Verdana" w:hAnsi="Arial Narrow" w:cs="Verdana"/>
          <w:spacing w:val="-2"/>
          <w:w w:val="99"/>
          <w:sz w:val="24"/>
          <w:szCs w:val="24"/>
          <w:lang w:val="es-ES"/>
        </w:rPr>
        <w:t>N</w:t>
      </w:r>
      <w:r w:rsidRPr="00A66E4A">
        <w:rPr>
          <w:rFonts w:ascii="Arial Narrow" w:eastAsia="Verdana" w:hAnsi="Arial Narrow" w:cs="Verdana"/>
          <w:spacing w:val="-1"/>
          <w:w w:val="97"/>
          <w:sz w:val="24"/>
          <w:szCs w:val="24"/>
          <w:lang w:val="es-ES"/>
        </w:rPr>
        <w:t>/</w:t>
      </w:r>
      <w:r w:rsidRPr="00A66E4A">
        <w:rPr>
          <w:rFonts w:ascii="Arial Narrow" w:eastAsia="Verdana" w:hAnsi="Arial Narrow" w:cs="Verdana"/>
          <w:w w:val="109"/>
          <w:sz w:val="24"/>
          <w:szCs w:val="24"/>
          <w:lang w:val="es-ES"/>
        </w:rPr>
        <w:t>A</w:t>
      </w:r>
    </w:p>
    <w:p w14:paraId="5A97BFB5" w14:textId="77777777" w:rsidR="00C824FF" w:rsidRPr="00137F48" w:rsidRDefault="00C824FF" w:rsidP="00137F48">
      <w:pPr>
        <w:rPr>
          <w:rFonts w:ascii="Arial Narrow" w:eastAsiaTheme="minorHAnsi" w:hAnsi="Arial Narrow" w:cstheme="minorHAnsi"/>
          <w:b/>
          <w:noProof/>
          <w:color w:val="000000"/>
          <w:lang w:eastAsia="es-CO"/>
        </w:rPr>
      </w:pPr>
    </w:p>
    <w:p w14:paraId="4624DF41" w14:textId="77777777" w:rsidR="00137F48" w:rsidRPr="00137F48" w:rsidRDefault="00137F48" w:rsidP="00137F48">
      <w:pPr>
        <w:ind w:right="-234"/>
        <w:jc w:val="both"/>
        <w:rPr>
          <w:rFonts w:ascii="Arial Narrow" w:eastAsiaTheme="minorHAnsi" w:hAnsi="Arial Narrow" w:cstheme="minorHAnsi"/>
          <w:noProof/>
          <w:color w:val="000000"/>
          <w:lang w:eastAsia="es-CO"/>
        </w:rPr>
      </w:pPr>
    </w:p>
    <w:p w14:paraId="0F95AC83" w14:textId="24222225" w:rsidR="00137F48" w:rsidRPr="00137F48" w:rsidRDefault="00137F48" w:rsidP="00137F48">
      <w:pPr>
        <w:ind w:right="-234"/>
        <w:jc w:val="both"/>
        <w:rPr>
          <w:rFonts w:ascii="Arial Narrow" w:eastAsiaTheme="minorHAnsi" w:hAnsi="Arial Narrow" w:cstheme="minorHAnsi"/>
          <w:noProof/>
          <w:color w:val="000000"/>
          <w:lang w:eastAsia="es-CO"/>
        </w:rPr>
      </w:pPr>
    </w:p>
    <w:p w14:paraId="7C07E6A4" w14:textId="77777777" w:rsidR="00137F48" w:rsidRPr="00137F48" w:rsidRDefault="00137F48" w:rsidP="00137F48">
      <w:pPr>
        <w:autoSpaceDE w:val="0"/>
        <w:autoSpaceDN w:val="0"/>
        <w:adjustRightInd w:val="0"/>
        <w:jc w:val="both"/>
        <w:rPr>
          <w:rFonts w:ascii="Arial Narrow" w:eastAsiaTheme="minorHAnsi" w:hAnsi="Arial Narrow" w:cstheme="minorHAnsi"/>
          <w:noProof/>
          <w:color w:val="000000"/>
          <w:lang w:eastAsia="es-CO"/>
        </w:rPr>
      </w:pPr>
    </w:p>
    <w:p w14:paraId="5628259A" w14:textId="77777777" w:rsidR="00137F48" w:rsidRPr="00137F48" w:rsidRDefault="00137F48" w:rsidP="00137F48">
      <w:pPr>
        <w:autoSpaceDE w:val="0"/>
        <w:autoSpaceDN w:val="0"/>
        <w:adjustRightInd w:val="0"/>
        <w:jc w:val="both"/>
        <w:rPr>
          <w:rFonts w:ascii="Arial Narrow" w:eastAsiaTheme="minorHAnsi" w:hAnsi="Arial Narrow" w:cstheme="minorHAnsi"/>
          <w:noProof/>
          <w:color w:val="000000"/>
          <w:lang w:eastAsia="es-CO"/>
        </w:rPr>
      </w:pPr>
    </w:p>
    <w:p w14:paraId="5D3760E2" w14:textId="77777777" w:rsidR="00137F48" w:rsidRPr="00137F48" w:rsidRDefault="00137F48">
      <w:pPr>
        <w:numPr>
          <w:ilvl w:val="0"/>
          <w:numId w:val="10"/>
        </w:numPr>
        <w:autoSpaceDE w:val="0"/>
        <w:autoSpaceDN w:val="0"/>
        <w:adjustRightInd w:val="0"/>
        <w:spacing w:after="200" w:line="276" w:lineRule="auto"/>
        <w:jc w:val="both"/>
        <w:rPr>
          <w:rFonts w:ascii="Arial Narrow" w:eastAsiaTheme="minorHAnsi" w:hAnsi="Arial Narrow" w:cstheme="minorHAnsi"/>
          <w:b/>
          <w:noProof/>
          <w:color w:val="000000"/>
          <w:sz w:val="22"/>
          <w:szCs w:val="22"/>
          <w:lang w:val="es-ES" w:eastAsia="es-CO"/>
        </w:rPr>
      </w:pPr>
      <w:r w:rsidRPr="00137F48">
        <w:rPr>
          <w:rFonts w:ascii="Arial Narrow" w:eastAsiaTheme="minorHAnsi" w:hAnsi="Arial Narrow" w:cstheme="minorHAnsi"/>
          <w:b/>
          <w:noProof/>
          <w:color w:val="000000"/>
          <w:sz w:val="22"/>
          <w:szCs w:val="22"/>
          <w:lang w:val="es-ES" w:eastAsia="es-CO"/>
        </w:rPr>
        <w:t>Comportamiento de la variación año corrido del IPC según divisiones y subclases.</w:t>
      </w:r>
    </w:p>
    <w:p w14:paraId="5252E334" w14:textId="77777777" w:rsidR="00137F48" w:rsidRPr="00137F48" w:rsidRDefault="00137F48" w:rsidP="00137F48">
      <w:pPr>
        <w:autoSpaceDE w:val="0"/>
        <w:autoSpaceDN w:val="0"/>
        <w:adjustRightInd w:val="0"/>
        <w:jc w:val="both"/>
        <w:rPr>
          <w:rFonts w:ascii="Arial Narrow" w:eastAsiaTheme="minorHAnsi" w:hAnsi="Arial Narrow" w:cstheme="minorHAnsi"/>
          <w:noProof/>
          <w:color w:val="000000"/>
          <w:lang w:val="es-ES" w:eastAsia="es-CO"/>
        </w:rPr>
      </w:pPr>
    </w:p>
    <w:p w14:paraId="50E31E20" w14:textId="044AD833" w:rsidR="00137F48" w:rsidRPr="00137F48" w:rsidRDefault="00137F48" w:rsidP="00137F48">
      <w:pPr>
        <w:autoSpaceDE w:val="0"/>
        <w:autoSpaceDN w:val="0"/>
        <w:adjustRightInd w:val="0"/>
        <w:jc w:val="both"/>
        <w:rPr>
          <w:rFonts w:ascii="Arial Narrow" w:eastAsiaTheme="minorHAnsi" w:hAnsi="Arial Narrow" w:cstheme="minorHAnsi"/>
          <w:noProof/>
          <w:color w:val="000000"/>
          <w:lang w:val="es-ES" w:eastAsia="es-CO"/>
        </w:rPr>
      </w:pPr>
    </w:p>
    <w:p w14:paraId="3407A278" w14:textId="77777777" w:rsidR="00137F48" w:rsidRPr="00137F48" w:rsidRDefault="00137F48" w:rsidP="00137F48">
      <w:pPr>
        <w:autoSpaceDE w:val="0"/>
        <w:autoSpaceDN w:val="0"/>
        <w:adjustRightInd w:val="0"/>
        <w:ind w:left="720"/>
        <w:rPr>
          <w:rFonts w:ascii="Arial Narrow" w:eastAsia="Calibri" w:hAnsi="Arial Narrow" w:cstheme="minorHAnsi"/>
          <w:b/>
          <w:bCs/>
          <w:color w:val="000000"/>
          <w:lang w:val="es-ES" w:eastAsia="es-CO"/>
        </w:rPr>
      </w:pPr>
    </w:p>
    <w:p w14:paraId="23F09E34" w14:textId="77777777" w:rsidR="00137F48" w:rsidRPr="00137F48" w:rsidRDefault="00137F48" w:rsidP="00137F48">
      <w:pPr>
        <w:autoSpaceDE w:val="0"/>
        <w:autoSpaceDN w:val="0"/>
        <w:adjustRightInd w:val="0"/>
        <w:ind w:left="720"/>
        <w:rPr>
          <w:rFonts w:ascii="Arial Narrow" w:eastAsia="Calibri" w:hAnsi="Arial Narrow" w:cstheme="minorHAnsi"/>
          <w:b/>
          <w:bCs/>
          <w:color w:val="000000"/>
          <w:lang w:val="es-ES" w:eastAsia="es-CO"/>
        </w:rPr>
      </w:pPr>
    </w:p>
    <w:p w14:paraId="60F1E4BD" w14:textId="77777777" w:rsidR="00137F48" w:rsidRPr="00137F48" w:rsidRDefault="00137F48" w:rsidP="00137F48">
      <w:pPr>
        <w:autoSpaceDE w:val="0"/>
        <w:autoSpaceDN w:val="0"/>
        <w:adjustRightInd w:val="0"/>
        <w:rPr>
          <w:rFonts w:ascii="Arial MT" w:eastAsia="Arial MT" w:hAnsi="Arial MT" w:cs="Arial MT"/>
          <w:b/>
          <w:sz w:val="22"/>
          <w:szCs w:val="22"/>
          <w:lang w:val="es-ES" w:eastAsia="en-US"/>
        </w:rPr>
      </w:pPr>
      <w:r w:rsidRPr="00137F48">
        <w:rPr>
          <w:rFonts w:ascii="Arial MT" w:eastAsia="Arial MT" w:hAnsi="Arial MT" w:cs="Arial MT"/>
          <w:b/>
          <w:sz w:val="22"/>
          <w:szCs w:val="22"/>
          <w:lang w:val="es-ES" w:eastAsia="en-US"/>
        </w:rPr>
        <w:t>Tasa</w:t>
      </w:r>
      <w:r w:rsidRPr="00137F48">
        <w:rPr>
          <w:rFonts w:ascii="Arial MT" w:eastAsia="Arial MT" w:hAnsi="Arial MT" w:cs="Arial MT"/>
          <w:b/>
          <w:spacing w:val="-7"/>
          <w:sz w:val="22"/>
          <w:szCs w:val="22"/>
          <w:lang w:val="es-ES" w:eastAsia="en-US"/>
        </w:rPr>
        <w:t xml:space="preserve"> </w:t>
      </w:r>
      <w:r w:rsidRPr="00137F48">
        <w:rPr>
          <w:rFonts w:ascii="Arial MT" w:eastAsia="Arial MT" w:hAnsi="Arial MT" w:cs="Arial MT"/>
          <w:b/>
          <w:sz w:val="22"/>
          <w:szCs w:val="22"/>
          <w:lang w:val="es-ES" w:eastAsia="en-US"/>
        </w:rPr>
        <w:t xml:space="preserve">de </w:t>
      </w:r>
      <w:proofErr w:type="gramStart"/>
      <w:r w:rsidRPr="00137F48">
        <w:rPr>
          <w:rFonts w:ascii="Arial MT" w:eastAsia="Arial MT" w:hAnsi="Arial MT" w:cs="Arial MT"/>
          <w:b/>
          <w:sz w:val="22"/>
          <w:szCs w:val="22"/>
          <w:lang w:val="es-ES" w:eastAsia="en-US"/>
        </w:rPr>
        <w:t>Desempleo</w:t>
      </w:r>
      <w:r w:rsidRPr="00137F48">
        <w:rPr>
          <w:rFonts w:ascii="Arial MT" w:eastAsia="Arial MT" w:hAnsi="Arial MT" w:cs="Arial MT"/>
          <w:b/>
          <w:spacing w:val="-1"/>
          <w:sz w:val="22"/>
          <w:szCs w:val="22"/>
          <w:lang w:val="es-ES" w:eastAsia="en-US"/>
        </w:rPr>
        <w:t xml:space="preserve"> </w:t>
      </w:r>
      <w:r w:rsidRPr="00137F48">
        <w:rPr>
          <w:rFonts w:ascii="Arial MT" w:eastAsia="Arial MT" w:hAnsi="Arial MT" w:cs="Arial MT"/>
          <w:b/>
          <w:spacing w:val="-2"/>
          <w:sz w:val="22"/>
          <w:szCs w:val="22"/>
          <w:lang w:val="es-ES" w:eastAsia="en-US"/>
        </w:rPr>
        <w:t xml:space="preserve"> y</w:t>
      </w:r>
      <w:proofErr w:type="gramEnd"/>
      <w:r w:rsidRPr="00137F48">
        <w:rPr>
          <w:rFonts w:ascii="Arial MT" w:eastAsia="Arial MT" w:hAnsi="Arial MT" w:cs="Arial MT"/>
          <w:b/>
          <w:spacing w:val="-2"/>
          <w:sz w:val="22"/>
          <w:szCs w:val="22"/>
          <w:lang w:val="es-ES" w:eastAsia="en-US"/>
        </w:rPr>
        <w:t xml:space="preserve"> </w:t>
      </w:r>
      <w:r w:rsidRPr="00137F48">
        <w:rPr>
          <w:rFonts w:ascii="Arial MT" w:eastAsia="Arial MT" w:hAnsi="Arial MT" w:cs="Arial MT"/>
          <w:b/>
          <w:sz w:val="22"/>
          <w:szCs w:val="22"/>
          <w:lang w:val="es-ES" w:eastAsia="en-US"/>
        </w:rPr>
        <w:t>empleo</w:t>
      </w:r>
    </w:p>
    <w:p w14:paraId="3AE11B2D" w14:textId="77777777" w:rsidR="00137F48" w:rsidRPr="00137F48" w:rsidRDefault="00137F48" w:rsidP="00137F48">
      <w:pPr>
        <w:autoSpaceDE w:val="0"/>
        <w:autoSpaceDN w:val="0"/>
        <w:adjustRightInd w:val="0"/>
        <w:rPr>
          <w:rFonts w:ascii="Arial MT" w:eastAsia="Arial MT" w:hAnsi="Arial MT" w:cs="Arial MT"/>
          <w:b/>
          <w:sz w:val="22"/>
          <w:szCs w:val="22"/>
          <w:lang w:val="es-ES" w:eastAsia="en-US"/>
        </w:rPr>
      </w:pPr>
    </w:p>
    <w:p w14:paraId="4495C649" w14:textId="4654CEE1" w:rsidR="00137F48" w:rsidRPr="00137F48" w:rsidRDefault="00137F48" w:rsidP="00137F48">
      <w:pPr>
        <w:autoSpaceDE w:val="0"/>
        <w:autoSpaceDN w:val="0"/>
        <w:adjustRightInd w:val="0"/>
        <w:rPr>
          <w:rFonts w:ascii="Arial Narrow" w:eastAsia="Calibri" w:hAnsi="Arial Narrow" w:cstheme="minorHAnsi"/>
          <w:bCs/>
          <w:color w:val="000000"/>
          <w:lang w:val="es-ES" w:eastAsia="es-CO"/>
        </w:rPr>
      </w:pPr>
    </w:p>
    <w:p w14:paraId="40E4B68F" w14:textId="77777777" w:rsidR="00137F48" w:rsidRPr="00137F48" w:rsidRDefault="00137F48" w:rsidP="00137F48">
      <w:pPr>
        <w:autoSpaceDE w:val="0"/>
        <w:autoSpaceDN w:val="0"/>
        <w:adjustRightInd w:val="0"/>
        <w:ind w:left="720"/>
        <w:rPr>
          <w:rFonts w:ascii="Arial Narrow" w:eastAsia="Calibri" w:hAnsi="Arial Narrow" w:cstheme="minorHAnsi"/>
          <w:b/>
          <w:bCs/>
          <w:color w:val="000000"/>
          <w:lang w:val="es-ES" w:eastAsia="es-CO"/>
        </w:rPr>
      </w:pPr>
    </w:p>
    <w:p w14:paraId="3D9363E2" w14:textId="3E9169FA" w:rsidR="00137F48" w:rsidRPr="00137F48" w:rsidRDefault="00137F48" w:rsidP="00137F48">
      <w:pPr>
        <w:autoSpaceDE w:val="0"/>
        <w:autoSpaceDN w:val="0"/>
        <w:adjustRightInd w:val="0"/>
        <w:ind w:left="720"/>
        <w:rPr>
          <w:rFonts w:ascii="Arial Narrow" w:eastAsia="Calibri" w:hAnsi="Arial Narrow" w:cstheme="minorHAnsi"/>
          <w:b/>
          <w:bCs/>
          <w:color w:val="000000"/>
          <w:lang w:val="es-ES" w:eastAsia="es-CO"/>
        </w:rPr>
      </w:pPr>
    </w:p>
    <w:p w14:paraId="5A6BA4AD" w14:textId="77777777" w:rsidR="00137F48" w:rsidRPr="00137F48" w:rsidRDefault="00137F48" w:rsidP="00137F48">
      <w:pPr>
        <w:autoSpaceDE w:val="0"/>
        <w:autoSpaceDN w:val="0"/>
        <w:adjustRightInd w:val="0"/>
        <w:ind w:left="720"/>
        <w:rPr>
          <w:rFonts w:ascii="Arial Narrow" w:eastAsia="Calibri" w:hAnsi="Arial Narrow" w:cstheme="minorHAnsi"/>
          <w:b/>
          <w:bCs/>
          <w:color w:val="000000"/>
          <w:lang w:val="es-ES" w:eastAsia="es-CO"/>
        </w:rPr>
      </w:pPr>
    </w:p>
    <w:p w14:paraId="6E9956F0" w14:textId="77777777" w:rsidR="00137F48" w:rsidRPr="00137F48" w:rsidRDefault="00137F48" w:rsidP="00137F48">
      <w:pPr>
        <w:autoSpaceDE w:val="0"/>
        <w:autoSpaceDN w:val="0"/>
        <w:adjustRightInd w:val="0"/>
        <w:ind w:left="720"/>
        <w:rPr>
          <w:rFonts w:ascii="Arial Narrow" w:eastAsia="Calibri" w:hAnsi="Arial Narrow" w:cstheme="minorHAnsi"/>
          <w:b/>
          <w:bCs/>
          <w:color w:val="000000"/>
          <w:lang w:val="es-ES" w:eastAsia="es-CO"/>
        </w:rPr>
      </w:pPr>
    </w:p>
    <w:p w14:paraId="0BA92A14" w14:textId="77777777" w:rsidR="00137F48" w:rsidRPr="00137F48" w:rsidRDefault="00137F48" w:rsidP="00137F48">
      <w:pPr>
        <w:widowControl w:val="0"/>
        <w:tabs>
          <w:tab w:val="left" w:pos="2401"/>
          <w:tab w:val="left" w:pos="2402"/>
        </w:tabs>
        <w:autoSpaceDE w:val="0"/>
        <w:autoSpaceDN w:val="0"/>
        <w:spacing w:before="100" w:line="293" w:lineRule="exact"/>
        <w:outlineLvl w:val="0"/>
        <w:rPr>
          <w:rFonts w:ascii="Symbol" w:eastAsia="Arial" w:hAnsi="Symbol" w:cs="Arial"/>
          <w:b/>
          <w:bCs/>
          <w:lang w:val="es-ES" w:eastAsia="en-US"/>
        </w:rPr>
      </w:pPr>
      <w:r w:rsidRPr="00137F48">
        <w:rPr>
          <w:rFonts w:ascii="Arial" w:eastAsia="Arial" w:hAnsi="Arial" w:cs="Arial"/>
          <w:b/>
          <w:bCs/>
          <w:lang w:val="es-ES" w:eastAsia="en-US"/>
        </w:rPr>
        <w:t>Exportaciones</w:t>
      </w:r>
    </w:p>
    <w:p w14:paraId="0E898A5D" w14:textId="77777777" w:rsidR="00F1513A" w:rsidRPr="00137F48" w:rsidRDefault="00F1513A" w:rsidP="00F1513A">
      <w:pPr>
        <w:widowControl w:val="0"/>
        <w:tabs>
          <w:tab w:val="left" w:pos="2401"/>
          <w:tab w:val="left" w:pos="2402"/>
        </w:tabs>
        <w:autoSpaceDE w:val="0"/>
        <w:autoSpaceDN w:val="0"/>
        <w:spacing w:before="221"/>
        <w:outlineLvl w:val="0"/>
        <w:rPr>
          <w:rFonts w:ascii="Arial" w:eastAsia="Arial" w:hAnsi="Arial" w:cs="Arial"/>
          <w:b/>
          <w:bCs/>
          <w:lang w:val="es-ES" w:eastAsia="en-US"/>
        </w:rPr>
      </w:pPr>
      <w:r w:rsidRPr="00137F48">
        <w:rPr>
          <w:rFonts w:ascii="Arial" w:eastAsia="Arial" w:hAnsi="Arial" w:cs="Arial"/>
          <w:b/>
          <w:bCs/>
          <w:lang w:val="es-ES" w:eastAsia="en-US"/>
        </w:rPr>
        <w:t>Importaciones</w:t>
      </w:r>
    </w:p>
    <w:p w14:paraId="20B8F1D0" w14:textId="77777777" w:rsidR="00137F48" w:rsidRPr="00137F48" w:rsidRDefault="00137F48" w:rsidP="00137F48">
      <w:pPr>
        <w:autoSpaceDE w:val="0"/>
        <w:autoSpaceDN w:val="0"/>
        <w:adjustRightInd w:val="0"/>
        <w:ind w:left="720"/>
        <w:rPr>
          <w:rFonts w:ascii="Arial Narrow" w:eastAsia="Calibri" w:hAnsi="Arial Narrow" w:cstheme="minorHAnsi"/>
          <w:b/>
          <w:bCs/>
          <w:color w:val="000000"/>
          <w:lang w:val="es-ES" w:eastAsia="es-CO"/>
        </w:rPr>
      </w:pPr>
    </w:p>
    <w:p w14:paraId="72217DF2" w14:textId="77777777" w:rsidR="00137F48" w:rsidRPr="00137F48" w:rsidRDefault="00137F48" w:rsidP="00137F48">
      <w:pPr>
        <w:autoSpaceDE w:val="0"/>
        <w:autoSpaceDN w:val="0"/>
        <w:adjustRightInd w:val="0"/>
        <w:rPr>
          <w:rFonts w:ascii="Arial Narrow" w:eastAsia="Calibri" w:hAnsi="Arial Narrow" w:cstheme="minorHAnsi"/>
          <w:b/>
          <w:bCs/>
          <w:color w:val="000000"/>
          <w:lang w:val="es-ES" w:eastAsia="es-CO"/>
        </w:rPr>
      </w:pPr>
      <w:r w:rsidRPr="00137F48">
        <w:rPr>
          <w:rFonts w:ascii="Arial Narrow" w:eastAsia="Calibri" w:hAnsi="Arial Narrow" w:cstheme="minorHAnsi"/>
          <w:b/>
          <w:bCs/>
          <w:color w:val="000000"/>
          <w:lang w:val="es-ES" w:eastAsia="es-CO"/>
        </w:rPr>
        <w:t>SALARIO MÍNIMO</w:t>
      </w:r>
    </w:p>
    <w:p w14:paraId="09E98E66" w14:textId="77777777" w:rsidR="00137F48" w:rsidRPr="00137F48" w:rsidRDefault="00137F48" w:rsidP="00137F48">
      <w:pPr>
        <w:autoSpaceDE w:val="0"/>
        <w:autoSpaceDN w:val="0"/>
        <w:adjustRightInd w:val="0"/>
        <w:rPr>
          <w:rFonts w:ascii="Arial Narrow" w:eastAsia="Calibri" w:hAnsi="Arial Narrow" w:cstheme="minorHAnsi"/>
          <w:b/>
          <w:bCs/>
          <w:color w:val="000000"/>
          <w:lang w:val="es-ES" w:eastAsia="es-CO"/>
        </w:rPr>
      </w:pPr>
    </w:p>
    <w:p w14:paraId="60089EAB" w14:textId="6264F62C" w:rsidR="00137F48" w:rsidRPr="00137F48" w:rsidRDefault="00137F48" w:rsidP="00137F48">
      <w:pPr>
        <w:autoSpaceDE w:val="0"/>
        <w:autoSpaceDN w:val="0"/>
        <w:adjustRightInd w:val="0"/>
        <w:rPr>
          <w:rFonts w:ascii="Arial Narrow" w:eastAsia="Calibri" w:hAnsi="Arial Narrow" w:cstheme="minorHAnsi"/>
          <w:b/>
          <w:bCs/>
          <w:color w:val="000000"/>
          <w:lang w:val="es-ES" w:eastAsia="es-CO"/>
        </w:rPr>
      </w:pPr>
    </w:p>
    <w:p w14:paraId="45BBE821" w14:textId="77777777" w:rsidR="00137F48" w:rsidRPr="00137F48" w:rsidRDefault="00137F48" w:rsidP="00137F48">
      <w:pPr>
        <w:autoSpaceDE w:val="0"/>
        <w:autoSpaceDN w:val="0"/>
        <w:adjustRightInd w:val="0"/>
        <w:jc w:val="both"/>
        <w:rPr>
          <w:rFonts w:ascii="Arial Narrow" w:eastAsia="Calibri" w:hAnsi="Arial Narrow" w:cstheme="minorHAnsi"/>
          <w:bCs/>
          <w:color w:val="000000"/>
          <w:lang w:val="es-ES" w:eastAsia="es-CO"/>
        </w:rPr>
      </w:pPr>
    </w:p>
    <w:p w14:paraId="6BC7A39A" w14:textId="331D9370" w:rsidR="00137F48" w:rsidRPr="00137F48" w:rsidRDefault="00137F48" w:rsidP="000B438B">
      <w:pPr>
        <w:autoSpaceDE w:val="0"/>
        <w:autoSpaceDN w:val="0"/>
        <w:adjustRightInd w:val="0"/>
        <w:jc w:val="both"/>
        <w:rPr>
          <w:rFonts w:ascii="Arial Narrow" w:eastAsia="Calibri" w:hAnsi="Arial Narrow" w:cstheme="minorHAnsi"/>
          <w:b/>
          <w:bCs/>
          <w:color w:val="000000"/>
          <w:lang w:val="es-ES" w:eastAsia="es-CO"/>
        </w:rPr>
      </w:pPr>
      <w:r w:rsidRPr="00137F48">
        <w:rPr>
          <w:rFonts w:ascii="Arial Narrow" w:eastAsia="Calibri" w:hAnsi="Arial Narrow" w:cstheme="minorHAnsi"/>
          <w:b/>
          <w:bCs/>
          <w:color w:val="000000"/>
          <w:lang w:val="es-ES" w:eastAsia="es-CO"/>
        </w:rPr>
        <w:t>3.3 Estudio de la oferta y Demanda</w:t>
      </w:r>
    </w:p>
    <w:p w14:paraId="64DC3C63" w14:textId="77777777" w:rsidR="00137F48" w:rsidRPr="00137F48" w:rsidRDefault="00137F48" w:rsidP="00137F48">
      <w:pPr>
        <w:autoSpaceDE w:val="0"/>
        <w:autoSpaceDN w:val="0"/>
        <w:adjustRightInd w:val="0"/>
        <w:jc w:val="both"/>
        <w:rPr>
          <w:rFonts w:ascii="Arial Narrow" w:eastAsia="Calibri" w:hAnsi="Arial Narrow" w:cstheme="minorHAnsi"/>
          <w:color w:val="000000"/>
          <w:lang w:val="es-ES" w:eastAsia="es-CO"/>
        </w:rPr>
      </w:pPr>
    </w:p>
    <w:p w14:paraId="70057C1A" w14:textId="77777777" w:rsidR="00137F48" w:rsidRPr="00137F48" w:rsidRDefault="00137F48" w:rsidP="00137F48">
      <w:pPr>
        <w:autoSpaceDE w:val="0"/>
        <w:autoSpaceDN w:val="0"/>
        <w:adjustRightInd w:val="0"/>
        <w:jc w:val="both"/>
        <w:rPr>
          <w:rFonts w:ascii="Arial Narrow" w:eastAsia="Calibri" w:hAnsi="Arial Narrow" w:cstheme="minorHAnsi"/>
          <w:color w:val="000000"/>
          <w:lang w:val="es-ES" w:eastAsia="es-CO"/>
        </w:rPr>
      </w:pPr>
      <w:r w:rsidRPr="00137F48">
        <w:rPr>
          <w:rFonts w:ascii="Arial Narrow" w:eastAsia="Calibri" w:hAnsi="Arial Narrow" w:cstheme="minorHAnsi"/>
          <w:color w:val="000000"/>
          <w:lang w:val="es-ES" w:eastAsia="es-CO"/>
        </w:rPr>
        <w:t>De acuerdo con la GUÍA PARA LA ELABORACIÓN DE ESTUDIOS DE SECTOR, se debe identificar que empresas proveen e instalan los elementos a contratar y que necesita la Administración Municipal.</w:t>
      </w:r>
    </w:p>
    <w:p w14:paraId="1D76DEFE" w14:textId="77777777" w:rsidR="00137F48" w:rsidRPr="00137F48" w:rsidRDefault="00137F48" w:rsidP="00137F48">
      <w:pPr>
        <w:autoSpaceDE w:val="0"/>
        <w:autoSpaceDN w:val="0"/>
        <w:adjustRightInd w:val="0"/>
        <w:jc w:val="both"/>
        <w:rPr>
          <w:rFonts w:ascii="Arial Narrow" w:eastAsia="Calibri" w:hAnsi="Arial Narrow" w:cstheme="minorHAnsi"/>
          <w:color w:val="000000"/>
          <w:lang w:val="es-ES" w:eastAsia="es-CO"/>
        </w:rPr>
      </w:pPr>
    </w:p>
    <w:p w14:paraId="74557F53" w14:textId="2CB7D507" w:rsidR="00137F48" w:rsidRDefault="00137F48" w:rsidP="00137F48">
      <w:pPr>
        <w:autoSpaceDE w:val="0"/>
        <w:autoSpaceDN w:val="0"/>
        <w:adjustRightInd w:val="0"/>
        <w:jc w:val="both"/>
        <w:rPr>
          <w:rFonts w:ascii="Arial Narrow" w:eastAsia="Calibri" w:hAnsi="Arial Narrow" w:cstheme="minorHAnsi"/>
          <w:color w:val="000000"/>
          <w:lang w:val="es-ES" w:eastAsia="es-CO"/>
        </w:rPr>
      </w:pPr>
      <w:r w:rsidRPr="00137F48">
        <w:rPr>
          <w:rFonts w:ascii="Arial Narrow" w:eastAsia="Calibri" w:hAnsi="Arial Narrow" w:cstheme="minorHAnsi"/>
          <w:color w:val="000000"/>
          <w:lang w:val="es-ES" w:eastAsia="es-CO"/>
        </w:rPr>
        <w:t xml:space="preserve">A nivel nacional, existen establecimientos con las condiciones económicas y financieras y el capital humano disponible que le permitirían </w:t>
      </w:r>
      <w:proofErr w:type="spellStart"/>
      <w:r w:rsidRPr="00137F48">
        <w:rPr>
          <w:rFonts w:ascii="Arial Narrow" w:eastAsia="Calibri" w:hAnsi="Arial Narrow" w:cstheme="minorHAnsi"/>
          <w:color w:val="000000"/>
          <w:lang w:val="es-ES" w:eastAsia="es-CO"/>
        </w:rPr>
        <w:t>participae</w:t>
      </w:r>
      <w:proofErr w:type="spellEnd"/>
      <w:r w:rsidRPr="00137F48">
        <w:rPr>
          <w:rFonts w:ascii="Arial Narrow" w:eastAsia="Calibri" w:hAnsi="Arial Narrow" w:cstheme="minorHAnsi"/>
          <w:color w:val="000000"/>
          <w:lang w:val="es-ES" w:eastAsia="es-CO"/>
        </w:rPr>
        <w:t xml:space="preserve"> en un proceso de selección, y que garanticen el suministro permanente de bienes del objeto contractual. </w:t>
      </w:r>
    </w:p>
    <w:p w14:paraId="2374310E" w14:textId="3B8AB2D0" w:rsidR="00CE1D4A" w:rsidRDefault="00CE1D4A" w:rsidP="00137F48">
      <w:pPr>
        <w:autoSpaceDE w:val="0"/>
        <w:autoSpaceDN w:val="0"/>
        <w:adjustRightInd w:val="0"/>
        <w:jc w:val="both"/>
        <w:rPr>
          <w:rFonts w:ascii="Arial Narrow" w:eastAsia="Calibri" w:hAnsi="Arial Narrow" w:cstheme="minorHAnsi"/>
          <w:color w:val="000000"/>
          <w:lang w:val="es-ES" w:eastAsia="es-CO"/>
        </w:rPr>
      </w:pPr>
    </w:p>
    <w:p w14:paraId="52FAAF67" w14:textId="66406E28" w:rsidR="00CE1D4A" w:rsidRPr="00137F48" w:rsidRDefault="00CE1D4A" w:rsidP="00137F48">
      <w:pPr>
        <w:autoSpaceDE w:val="0"/>
        <w:autoSpaceDN w:val="0"/>
        <w:adjustRightInd w:val="0"/>
        <w:jc w:val="both"/>
        <w:rPr>
          <w:rFonts w:ascii="Arial Narrow" w:eastAsia="Calibri" w:hAnsi="Arial Narrow" w:cstheme="minorHAnsi"/>
          <w:color w:val="000000"/>
          <w:lang w:val="es-ES" w:eastAsia="es-CO"/>
        </w:rPr>
      </w:pPr>
      <w:r w:rsidRPr="00CE1D4A">
        <w:rPr>
          <w:rFonts w:ascii="Arial Narrow" w:eastAsia="Calibri" w:hAnsi="Arial Narrow" w:cstheme="minorHAnsi"/>
          <w:color w:val="000000"/>
          <w:lang w:val="es-ES" w:eastAsia="es-CO"/>
        </w:rPr>
        <w:t>Para el presente análisis se incorporan los datos obtenidos del instrumento de análisis del modelo de abastecimiento estratégico de Colombia compra eficiente, herramienta de análisis de la oferta.</w:t>
      </w:r>
    </w:p>
    <w:p w14:paraId="0F02972E" w14:textId="77777777" w:rsidR="00137F48" w:rsidRPr="00137F48" w:rsidRDefault="00137F48" w:rsidP="00137F48">
      <w:pPr>
        <w:autoSpaceDE w:val="0"/>
        <w:autoSpaceDN w:val="0"/>
        <w:adjustRightInd w:val="0"/>
        <w:jc w:val="both"/>
        <w:rPr>
          <w:rFonts w:ascii="Arial Narrow" w:eastAsia="Calibri" w:hAnsi="Arial Narrow" w:cstheme="minorHAnsi"/>
          <w:color w:val="000000"/>
          <w:lang w:val="es-ES" w:eastAsia="es-CO"/>
        </w:rPr>
      </w:pPr>
    </w:p>
    <w:p w14:paraId="053B8E52" w14:textId="63F0BF54" w:rsidR="00137F48" w:rsidRPr="00137F48" w:rsidRDefault="00137F48" w:rsidP="00137F48">
      <w:pPr>
        <w:widowControl w:val="0"/>
        <w:autoSpaceDE w:val="0"/>
        <w:autoSpaceDN w:val="0"/>
        <w:outlineLvl w:val="0"/>
        <w:rPr>
          <w:rFonts w:ascii="Arial Narrow" w:eastAsia="Arial" w:hAnsi="Arial Narrow" w:cs="Arial"/>
          <w:b/>
          <w:bCs/>
          <w:lang w:val="es-ES" w:eastAsia="en-US"/>
        </w:rPr>
      </w:pPr>
      <w:r w:rsidRPr="00137F48">
        <w:rPr>
          <w:rFonts w:ascii="Arial Narrow" w:eastAsia="Arial" w:hAnsi="Arial Narrow" w:cs="Arial"/>
          <w:b/>
          <w:bCs/>
          <w:lang w:val="es-ES" w:eastAsia="en-US"/>
        </w:rPr>
        <w:t>CONTRATACIÓN</w:t>
      </w:r>
      <w:r w:rsidRPr="00137F48">
        <w:rPr>
          <w:rFonts w:ascii="Arial Narrow" w:eastAsia="Arial" w:hAnsi="Arial Narrow" w:cs="Arial"/>
          <w:b/>
          <w:bCs/>
          <w:spacing w:val="-2"/>
          <w:lang w:val="es-ES" w:eastAsia="en-US"/>
        </w:rPr>
        <w:t xml:space="preserve"> </w:t>
      </w:r>
      <w:r w:rsidRPr="00137F48">
        <w:rPr>
          <w:rFonts w:ascii="Arial Narrow" w:eastAsia="Arial" w:hAnsi="Arial Narrow" w:cs="Arial"/>
          <w:b/>
          <w:bCs/>
          <w:lang w:val="es-ES" w:eastAsia="en-US"/>
        </w:rPr>
        <w:t>POR</w:t>
      </w:r>
      <w:r w:rsidRPr="00137F48">
        <w:rPr>
          <w:rFonts w:ascii="Arial Narrow" w:eastAsia="Arial" w:hAnsi="Arial Narrow" w:cs="Arial"/>
          <w:b/>
          <w:bCs/>
          <w:spacing w:val="-3"/>
          <w:lang w:val="es-ES" w:eastAsia="en-US"/>
        </w:rPr>
        <w:t xml:space="preserve"> </w:t>
      </w:r>
      <w:r w:rsidRPr="00137F48">
        <w:rPr>
          <w:rFonts w:ascii="Arial Narrow" w:eastAsia="Arial" w:hAnsi="Arial Narrow" w:cs="Arial"/>
          <w:b/>
          <w:bCs/>
          <w:lang w:val="es-ES" w:eastAsia="en-US"/>
        </w:rPr>
        <w:t>PARTE</w:t>
      </w:r>
      <w:r w:rsidRPr="00137F48">
        <w:rPr>
          <w:rFonts w:ascii="Arial Narrow" w:eastAsia="Arial" w:hAnsi="Arial Narrow" w:cs="Arial"/>
          <w:b/>
          <w:bCs/>
          <w:spacing w:val="-2"/>
          <w:lang w:val="es-ES" w:eastAsia="en-US"/>
        </w:rPr>
        <w:t xml:space="preserve"> </w:t>
      </w:r>
      <w:r w:rsidR="000B438B">
        <w:rPr>
          <w:rFonts w:ascii="Arial Narrow" w:eastAsia="Arial" w:hAnsi="Arial Narrow" w:cs="Arial"/>
          <w:b/>
          <w:bCs/>
          <w:lang w:val="es-ES" w:eastAsia="en-US"/>
        </w:rPr>
        <w:t>DE LA PERSONERÍA DE MONTERÍA</w:t>
      </w:r>
    </w:p>
    <w:p w14:paraId="58CF852D" w14:textId="77777777" w:rsidR="00137F48" w:rsidRPr="00137F48" w:rsidRDefault="00137F48" w:rsidP="00137F48">
      <w:pPr>
        <w:widowControl w:val="0"/>
        <w:autoSpaceDE w:val="0"/>
        <w:autoSpaceDN w:val="0"/>
        <w:outlineLvl w:val="0"/>
        <w:rPr>
          <w:rFonts w:ascii="Arial" w:eastAsia="Arial" w:hAnsi="Arial" w:cs="Arial"/>
          <w:b/>
          <w:bCs/>
          <w:lang w:val="es-ES" w:eastAsia="en-US"/>
        </w:rPr>
      </w:pPr>
    </w:p>
    <w:p w14:paraId="024A4C50" w14:textId="77777777" w:rsidR="00137F48" w:rsidRPr="00137F48" w:rsidRDefault="00137F48" w:rsidP="00137F48">
      <w:pPr>
        <w:autoSpaceDE w:val="0"/>
        <w:autoSpaceDN w:val="0"/>
        <w:adjustRightInd w:val="0"/>
        <w:jc w:val="both"/>
        <w:rPr>
          <w:rFonts w:ascii="Arial Narrow" w:eastAsia="Calibri" w:hAnsi="Arial Narrow" w:cstheme="minorHAnsi"/>
          <w:bCs/>
          <w:iCs/>
          <w:color w:val="000000"/>
          <w:lang w:val="es-ES" w:eastAsia="es-CO"/>
        </w:rPr>
      </w:pPr>
    </w:p>
    <w:p w14:paraId="775E56CD" w14:textId="77777777" w:rsidR="00137F48" w:rsidRPr="00137F48" w:rsidRDefault="00137F48" w:rsidP="00137F48">
      <w:pPr>
        <w:autoSpaceDE w:val="0"/>
        <w:autoSpaceDN w:val="0"/>
        <w:adjustRightInd w:val="0"/>
        <w:jc w:val="both"/>
        <w:rPr>
          <w:rFonts w:ascii="Arial Narrow" w:eastAsia="Calibri" w:hAnsi="Arial Narrow" w:cstheme="minorHAnsi"/>
          <w:bCs/>
          <w:iCs/>
          <w:color w:val="000000"/>
          <w:lang w:val="es-ES" w:eastAsia="es-CO"/>
        </w:rPr>
      </w:pPr>
    </w:p>
    <w:p w14:paraId="7934EA16" w14:textId="77777777" w:rsidR="00137F48" w:rsidRPr="00137F48" w:rsidRDefault="00137F48" w:rsidP="00137F48">
      <w:pPr>
        <w:autoSpaceDE w:val="0"/>
        <w:autoSpaceDN w:val="0"/>
        <w:adjustRightInd w:val="0"/>
        <w:ind w:right="276"/>
        <w:jc w:val="both"/>
        <w:rPr>
          <w:rFonts w:ascii="Arial Narrow" w:hAnsi="Arial Narrow" w:cs="Arial"/>
          <w:b/>
          <w:lang w:val="en-US"/>
        </w:rPr>
      </w:pPr>
      <w:r w:rsidRPr="00137F48">
        <w:rPr>
          <w:rFonts w:ascii="Arial Narrow" w:hAnsi="Arial Narrow" w:cs="Arial"/>
          <w:b/>
          <w:iCs/>
          <w:lang w:val="es-MX"/>
        </w:rPr>
        <w:t>ADQUISICIONES</w:t>
      </w:r>
      <w:r w:rsidRPr="00137F48">
        <w:rPr>
          <w:rFonts w:ascii="Arial Narrow" w:hAnsi="Arial Narrow" w:cs="Arial"/>
          <w:b/>
          <w:lang w:val="en-US"/>
        </w:rPr>
        <w:t xml:space="preserve"> DE OTRAS ENTIDADES.</w:t>
      </w:r>
    </w:p>
    <w:p w14:paraId="7E05493F" w14:textId="77777777" w:rsidR="00137F48" w:rsidRPr="00137F48" w:rsidRDefault="00137F48" w:rsidP="00137F48">
      <w:pPr>
        <w:autoSpaceDE w:val="0"/>
        <w:autoSpaceDN w:val="0"/>
        <w:adjustRightInd w:val="0"/>
        <w:ind w:right="276"/>
        <w:jc w:val="both"/>
        <w:rPr>
          <w:rFonts w:ascii="Arial Narrow" w:hAnsi="Arial Narrow" w:cs="Arial"/>
          <w:b/>
          <w:lang w:val="en-US"/>
        </w:rPr>
      </w:pPr>
    </w:p>
    <w:p w14:paraId="2BD7EE73" w14:textId="77777777" w:rsidR="00137F48" w:rsidRPr="00137F48" w:rsidRDefault="00137F48" w:rsidP="00137F48">
      <w:pPr>
        <w:autoSpaceDE w:val="0"/>
        <w:autoSpaceDN w:val="0"/>
        <w:adjustRightInd w:val="0"/>
        <w:ind w:right="276"/>
        <w:jc w:val="both"/>
        <w:rPr>
          <w:rFonts w:ascii="Arial Narrow" w:hAnsi="Arial Narrow" w:cs="Arial"/>
          <w:b/>
          <w:lang w:val="en-US"/>
        </w:rPr>
      </w:pPr>
    </w:p>
    <w:p w14:paraId="20E8E9A5" w14:textId="22582AFF" w:rsidR="008050CE" w:rsidRDefault="008050CE" w:rsidP="00137F48">
      <w:pPr>
        <w:autoSpaceDE w:val="0"/>
        <w:autoSpaceDN w:val="0"/>
        <w:adjustRightInd w:val="0"/>
        <w:ind w:right="276"/>
        <w:jc w:val="both"/>
        <w:rPr>
          <w:rFonts w:ascii="Arial Narrow" w:hAnsi="Arial Narrow" w:cs="Arial"/>
          <w:b/>
        </w:rPr>
      </w:pPr>
    </w:p>
    <w:p w14:paraId="2B763A20" w14:textId="77777777" w:rsidR="008050CE" w:rsidRPr="00137F48" w:rsidRDefault="008050CE" w:rsidP="00137F48">
      <w:pPr>
        <w:autoSpaceDE w:val="0"/>
        <w:autoSpaceDN w:val="0"/>
        <w:adjustRightInd w:val="0"/>
        <w:ind w:right="276"/>
        <w:jc w:val="both"/>
        <w:rPr>
          <w:rFonts w:ascii="Arial Narrow" w:hAnsi="Arial Narrow" w:cs="Arial"/>
          <w:b/>
        </w:rPr>
      </w:pPr>
    </w:p>
    <w:p w14:paraId="32BE54BA" w14:textId="77777777" w:rsidR="00137F48" w:rsidRPr="00137F48" w:rsidRDefault="00137F48" w:rsidP="00137F48">
      <w:pPr>
        <w:widowControl w:val="0"/>
        <w:autoSpaceDE w:val="0"/>
        <w:autoSpaceDN w:val="0"/>
        <w:spacing w:before="92"/>
        <w:ind w:right="2746"/>
        <w:outlineLvl w:val="0"/>
        <w:rPr>
          <w:rFonts w:ascii="Arial Narrow" w:eastAsia="Arial" w:hAnsi="Arial Narrow" w:cs="Arial"/>
          <w:b/>
          <w:bCs/>
          <w:lang w:val="es-ES" w:eastAsia="en-US"/>
        </w:rPr>
      </w:pPr>
      <w:r w:rsidRPr="00137F48">
        <w:rPr>
          <w:rFonts w:ascii="Arial Narrow" w:eastAsia="Arial" w:hAnsi="Arial Narrow" w:cs="Arial"/>
          <w:b/>
          <w:bCs/>
          <w:lang w:val="es-ES" w:eastAsia="en-US"/>
        </w:rPr>
        <w:t>13.4 REQUISITOS</w:t>
      </w:r>
      <w:r w:rsidRPr="00137F48">
        <w:rPr>
          <w:rFonts w:ascii="Arial Narrow" w:eastAsia="Arial" w:hAnsi="Arial Narrow" w:cs="Arial"/>
          <w:b/>
          <w:bCs/>
          <w:spacing w:val="-4"/>
          <w:lang w:val="es-ES" w:eastAsia="en-US"/>
        </w:rPr>
        <w:t xml:space="preserve"> </w:t>
      </w:r>
      <w:r w:rsidRPr="00137F48">
        <w:rPr>
          <w:rFonts w:ascii="Arial Narrow" w:eastAsia="Arial" w:hAnsi="Arial Narrow" w:cs="Arial"/>
          <w:b/>
          <w:bCs/>
          <w:lang w:val="es-ES" w:eastAsia="en-US"/>
        </w:rPr>
        <w:t>HABILITANTES</w:t>
      </w:r>
      <w:r w:rsidRPr="00137F48">
        <w:rPr>
          <w:rFonts w:ascii="Arial Narrow" w:eastAsia="Arial" w:hAnsi="Arial Narrow" w:cs="Arial"/>
          <w:b/>
          <w:bCs/>
          <w:spacing w:val="-2"/>
          <w:lang w:val="es-ES" w:eastAsia="en-US"/>
        </w:rPr>
        <w:t xml:space="preserve"> </w:t>
      </w:r>
      <w:r w:rsidRPr="00137F48">
        <w:rPr>
          <w:rFonts w:ascii="Arial Narrow" w:eastAsia="Arial" w:hAnsi="Arial Narrow" w:cs="Arial"/>
          <w:b/>
          <w:bCs/>
          <w:lang w:val="es-ES" w:eastAsia="en-US"/>
        </w:rPr>
        <w:t>DE</w:t>
      </w:r>
      <w:r w:rsidRPr="00137F48">
        <w:rPr>
          <w:rFonts w:ascii="Arial Narrow" w:eastAsia="Arial" w:hAnsi="Arial Narrow" w:cs="Arial"/>
          <w:b/>
          <w:bCs/>
          <w:spacing w:val="-3"/>
          <w:lang w:val="es-ES" w:eastAsia="en-US"/>
        </w:rPr>
        <w:t xml:space="preserve"> </w:t>
      </w:r>
      <w:r w:rsidRPr="00137F48">
        <w:rPr>
          <w:rFonts w:ascii="Arial Narrow" w:eastAsia="Arial" w:hAnsi="Arial Narrow" w:cs="Arial"/>
          <w:b/>
          <w:bCs/>
          <w:lang w:val="es-ES" w:eastAsia="en-US"/>
        </w:rPr>
        <w:t>CARÁCTER</w:t>
      </w:r>
      <w:r w:rsidRPr="00137F48">
        <w:rPr>
          <w:rFonts w:ascii="Arial Narrow" w:eastAsia="Arial" w:hAnsi="Arial Narrow" w:cs="Arial"/>
          <w:b/>
          <w:bCs/>
          <w:spacing w:val="-3"/>
          <w:lang w:val="es-ES" w:eastAsia="en-US"/>
        </w:rPr>
        <w:t xml:space="preserve"> </w:t>
      </w:r>
      <w:r w:rsidRPr="00137F48">
        <w:rPr>
          <w:rFonts w:ascii="Arial Narrow" w:eastAsia="Arial" w:hAnsi="Arial Narrow" w:cs="Arial"/>
          <w:b/>
          <w:bCs/>
          <w:lang w:val="es-ES" w:eastAsia="en-US"/>
        </w:rPr>
        <w:t>FINANCIERO</w:t>
      </w:r>
    </w:p>
    <w:p w14:paraId="4AC51F70" w14:textId="77777777" w:rsidR="00137F48" w:rsidRPr="00137F48" w:rsidRDefault="00137F48" w:rsidP="00137F48">
      <w:pPr>
        <w:widowControl w:val="0"/>
        <w:autoSpaceDE w:val="0"/>
        <w:autoSpaceDN w:val="0"/>
        <w:rPr>
          <w:rFonts w:ascii="Arial Narrow" w:eastAsia="Arial MT" w:hAnsi="Arial Narrow" w:cs="Arial MT"/>
          <w:b/>
          <w:lang w:val="es-ES" w:eastAsia="en-US"/>
        </w:rPr>
      </w:pPr>
    </w:p>
    <w:p w14:paraId="0753EA8D" w14:textId="77777777" w:rsidR="00137F48" w:rsidRPr="00137F48" w:rsidRDefault="00137F48" w:rsidP="00137F48">
      <w:pPr>
        <w:widowControl w:val="0"/>
        <w:autoSpaceDE w:val="0"/>
        <w:autoSpaceDN w:val="0"/>
        <w:ind w:right="-234"/>
        <w:jc w:val="both"/>
        <w:rPr>
          <w:rFonts w:ascii="Arial Narrow" w:eastAsia="Arial MT" w:hAnsi="Arial Narrow" w:cs="Arial MT"/>
          <w:lang w:val="es-ES" w:eastAsia="en-US"/>
        </w:rPr>
      </w:pPr>
      <w:r w:rsidRPr="00137F48">
        <w:rPr>
          <w:rFonts w:ascii="Arial Narrow" w:eastAsia="Arial MT" w:hAnsi="Arial Narrow" w:cs="Arial MT"/>
          <w:lang w:val="es-ES" w:eastAsia="en-US"/>
        </w:rPr>
        <w:t>Teniendo en cuenta el Artículo 10 del ART 2.2.1.1.1.5.3 DECRETO 1082/2015 y el</w:t>
      </w:r>
      <w:r w:rsidRPr="00137F48">
        <w:rPr>
          <w:rFonts w:ascii="Arial Narrow" w:eastAsia="Arial MT" w:hAnsi="Arial Narrow" w:cs="Arial MT"/>
          <w:spacing w:val="-64"/>
          <w:lang w:val="es-ES" w:eastAsia="en-US"/>
        </w:rPr>
        <w:t xml:space="preserve"> </w:t>
      </w:r>
      <w:r w:rsidRPr="00137F48">
        <w:rPr>
          <w:rFonts w:ascii="Arial Narrow" w:eastAsia="Arial MT" w:hAnsi="Arial Narrow" w:cs="Arial MT"/>
          <w:lang w:val="es-ES" w:eastAsia="en-US"/>
        </w:rPr>
        <w:t>manual de Colombia Compra, es importante establecer Requisitos Habilitantes 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Capacidad Financiera, ya que estos permiten establecer las condiciones mínimas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que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reflejan</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la</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situación</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financiera</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los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proponentes.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Estas</w:t>
      </w:r>
      <w:r w:rsidRPr="00137F48">
        <w:rPr>
          <w:rFonts w:ascii="Arial Narrow" w:eastAsia="Arial MT" w:hAnsi="Arial Narrow" w:cs="Arial MT"/>
          <w:spacing w:val="66"/>
          <w:lang w:val="es-ES" w:eastAsia="en-US"/>
        </w:rPr>
        <w:t xml:space="preserve"> </w:t>
      </w:r>
      <w:r w:rsidRPr="00137F48">
        <w:rPr>
          <w:rFonts w:ascii="Arial Narrow" w:eastAsia="Arial MT" w:hAnsi="Arial Narrow" w:cs="Arial MT"/>
          <w:lang w:val="es-ES" w:eastAsia="en-US"/>
        </w:rPr>
        <w:t>condiciones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muestran la aptitud del proponente para cumplir oportuna y cabalmente el objeto</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del</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contrato.</w:t>
      </w:r>
    </w:p>
    <w:p w14:paraId="3959D50D" w14:textId="77777777" w:rsidR="00137F48" w:rsidRPr="00137F48" w:rsidRDefault="00137F48" w:rsidP="00137F48">
      <w:pPr>
        <w:widowControl w:val="0"/>
        <w:autoSpaceDE w:val="0"/>
        <w:autoSpaceDN w:val="0"/>
        <w:ind w:right="-234"/>
        <w:jc w:val="both"/>
        <w:rPr>
          <w:rFonts w:ascii="Arial Narrow" w:eastAsia="Arial MT" w:hAnsi="Arial Narrow" w:cs="Arial MT"/>
          <w:lang w:val="es-ES" w:eastAsia="en-US"/>
        </w:rPr>
      </w:pPr>
    </w:p>
    <w:p w14:paraId="464F258B" w14:textId="77777777" w:rsidR="00137F48" w:rsidRPr="00137F48" w:rsidRDefault="00137F48" w:rsidP="00137F48">
      <w:pPr>
        <w:widowControl w:val="0"/>
        <w:autoSpaceDE w:val="0"/>
        <w:autoSpaceDN w:val="0"/>
        <w:ind w:right="-234"/>
        <w:jc w:val="both"/>
        <w:rPr>
          <w:rFonts w:ascii="Arial Narrow" w:eastAsia="Arial MT" w:hAnsi="Arial Narrow" w:cs="Arial MT"/>
          <w:lang w:val="es-ES" w:eastAsia="en-US"/>
        </w:rPr>
      </w:pPr>
      <w:r w:rsidRPr="00137F48">
        <w:rPr>
          <w:rFonts w:ascii="Arial Narrow" w:eastAsia="Arial MT" w:hAnsi="Arial Narrow" w:cs="Arial MT"/>
          <w:lang w:val="es-ES" w:eastAsia="en-US"/>
        </w:rPr>
        <w:t>La</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capacidad</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financiera</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requerida</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en</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un</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Proceso</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Contratación</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debe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ser</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adecuada</w:t>
      </w:r>
      <w:r w:rsidRPr="00137F48">
        <w:rPr>
          <w:rFonts w:ascii="Arial Narrow" w:eastAsia="Arial MT" w:hAnsi="Arial Narrow" w:cs="Arial MT"/>
          <w:spacing w:val="15"/>
          <w:lang w:val="es-ES" w:eastAsia="en-US"/>
        </w:rPr>
        <w:t xml:space="preserve"> </w:t>
      </w:r>
      <w:r w:rsidRPr="00137F48">
        <w:rPr>
          <w:rFonts w:ascii="Arial Narrow" w:eastAsia="Arial MT" w:hAnsi="Arial Narrow" w:cs="Arial MT"/>
          <w:lang w:val="es-ES" w:eastAsia="en-US"/>
        </w:rPr>
        <w:t>y</w:t>
      </w:r>
      <w:r w:rsidRPr="00137F48">
        <w:rPr>
          <w:rFonts w:ascii="Arial Narrow" w:eastAsia="Arial MT" w:hAnsi="Arial Narrow" w:cs="Arial MT"/>
          <w:spacing w:val="11"/>
          <w:lang w:val="es-ES" w:eastAsia="en-US"/>
        </w:rPr>
        <w:t xml:space="preserve"> </w:t>
      </w:r>
      <w:r w:rsidRPr="00137F48">
        <w:rPr>
          <w:rFonts w:ascii="Arial Narrow" w:eastAsia="Arial MT" w:hAnsi="Arial Narrow" w:cs="Arial MT"/>
          <w:lang w:val="es-ES" w:eastAsia="en-US"/>
        </w:rPr>
        <w:t>proporcional</w:t>
      </w:r>
      <w:r w:rsidRPr="00137F48">
        <w:rPr>
          <w:rFonts w:ascii="Arial Narrow" w:eastAsia="Arial MT" w:hAnsi="Arial Narrow" w:cs="Arial MT"/>
          <w:spacing w:val="13"/>
          <w:lang w:val="es-ES" w:eastAsia="en-US"/>
        </w:rPr>
        <w:t xml:space="preserve"> </w:t>
      </w:r>
      <w:r w:rsidRPr="00137F48">
        <w:rPr>
          <w:rFonts w:ascii="Arial Narrow" w:eastAsia="Arial MT" w:hAnsi="Arial Narrow" w:cs="Arial MT"/>
          <w:lang w:val="es-ES" w:eastAsia="en-US"/>
        </w:rPr>
        <w:t>a</w:t>
      </w:r>
      <w:r w:rsidRPr="00137F48">
        <w:rPr>
          <w:rFonts w:ascii="Arial Narrow" w:eastAsia="Arial MT" w:hAnsi="Arial Narrow" w:cs="Arial MT"/>
          <w:spacing w:val="14"/>
          <w:lang w:val="es-ES" w:eastAsia="en-US"/>
        </w:rPr>
        <w:t xml:space="preserve"> </w:t>
      </w:r>
      <w:r w:rsidRPr="00137F48">
        <w:rPr>
          <w:rFonts w:ascii="Arial Narrow" w:eastAsia="Arial MT" w:hAnsi="Arial Narrow" w:cs="Arial MT"/>
          <w:lang w:val="es-ES" w:eastAsia="en-US"/>
        </w:rPr>
        <w:t>la</w:t>
      </w:r>
      <w:r w:rsidRPr="00137F48">
        <w:rPr>
          <w:rFonts w:ascii="Arial Narrow" w:eastAsia="Arial MT" w:hAnsi="Arial Narrow" w:cs="Arial MT"/>
          <w:spacing w:val="14"/>
          <w:lang w:val="es-ES" w:eastAsia="en-US"/>
        </w:rPr>
        <w:t xml:space="preserve"> </w:t>
      </w:r>
      <w:r w:rsidRPr="00137F48">
        <w:rPr>
          <w:rFonts w:ascii="Arial Narrow" w:eastAsia="Arial MT" w:hAnsi="Arial Narrow" w:cs="Arial MT"/>
          <w:lang w:val="es-ES" w:eastAsia="en-US"/>
        </w:rPr>
        <w:t>naturaleza</w:t>
      </w:r>
      <w:r w:rsidRPr="00137F48">
        <w:rPr>
          <w:rFonts w:ascii="Arial Narrow" w:eastAsia="Arial MT" w:hAnsi="Arial Narrow" w:cs="Arial MT"/>
          <w:spacing w:val="14"/>
          <w:lang w:val="es-ES" w:eastAsia="en-US"/>
        </w:rPr>
        <w:t xml:space="preserve"> </w:t>
      </w:r>
      <w:r w:rsidRPr="00137F48">
        <w:rPr>
          <w:rFonts w:ascii="Arial Narrow" w:eastAsia="Arial MT" w:hAnsi="Arial Narrow" w:cs="Arial MT"/>
          <w:lang w:val="es-ES" w:eastAsia="en-US"/>
        </w:rPr>
        <w:t>y</w:t>
      </w:r>
      <w:r w:rsidRPr="00137F48">
        <w:rPr>
          <w:rFonts w:ascii="Arial Narrow" w:eastAsia="Arial MT" w:hAnsi="Arial Narrow" w:cs="Arial MT"/>
          <w:spacing w:val="11"/>
          <w:lang w:val="es-ES" w:eastAsia="en-US"/>
        </w:rPr>
        <w:t xml:space="preserve"> </w:t>
      </w:r>
      <w:r w:rsidRPr="00137F48">
        <w:rPr>
          <w:rFonts w:ascii="Arial Narrow" w:eastAsia="Arial MT" w:hAnsi="Arial Narrow" w:cs="Arial MT"/>
          <w:lang w:val="es-ES" w:eastAsia="en-US"/>
        </w:rPr>
        <w:t>al</w:t>
      </w:r>
      <w:r w:rsidRPr="00137F48">
        <w:rPr>
          <w:rFonts w:ascii="Arial Narrow" w:eastAsia="Arial MT" w:hAnsi="Arial Narrow" w:cs="Arial MT"/>
          <w:spacing w:val="15"/>
          <w:lang w:val="es-ES" w:eastAsia="en-US"/>
        </w:rPr>
        <w:t xml:space="preserve"> </w:t>
      </w:r>
      <w:r w:rsidRPr="00137F48">
        <w:rPr>
          <w:rFonts w:ascii="Arial Narrow" w:eastAsia="Arial MT" w:hAnsi="Arial Narrow" w:cs="Arial MT"/>
          <w:lang w:val="es-ES" w:eastAsia="en-US"/>
        </w:rPr>
        <w:t>valor</w:t>
      </w:r>
      <w:r w:rsidRPr="00137F48">
        <w:rPr>
          <w:rFonts w:ascii="Arial Narrow" w:eastAsia="Arial MT" w:hAnsi="Arial Narrow" w:cs="Arial MT"/>
          <w:spacing w:val="13"/>
          <w:lang w:val="es-ES" w:eastAsia="en-US"/>
        </w:rPr>
        <w:t xml:space="preserve"> </w:t>
      </w:r>
      <w:r w:rsidRPr="00137F48">
        <w:rPr>
          <w:rFonts w:ascii="Arial Narrow" w:eastAsia="Arial MT" w:hAnsi="Arial Narrow" w:cs="Arial MT"/>
          <w:lang w:val="es-ES" w:eastAsia="en-US"/>
        </w:rPr>
        <w:t>del</w:t>
      </w:r>
      <w:r w:rsidRPr="00137F48">
        <w:rPr>
          <w:rFonts w:ascii="Arial Narrow" w:eastAsia="Arial MT" w:hAnsi="Arial Narrow" w:cs="Arial MT"/>
          <w:spacing w:val="13"/>
          <w:lang w:val="es-ES" w:eastAsia="en-US"/>
        </w:rPr>
        <w:t xml:space="preserve"> </w:t>
      </w:r>
      <w:r w:rsidRPr="00137F48">
        <w:rPr>
          <w:rFonts w:ascii="Arial Narrow" w:eastAsia="Arial MT" w:hAnsi="Arial Narrow" w:cs="Arial MT"/>
          <w:lang w:val="es-ES" w:eastAsia="en-US"/>
        </w:rPr>
        <w:t>contrato.</w:t>
      </w:r>
      <w:r w:rsidRPr="00137F48">
        <w:rPr>
          <w:rFonts w:ascii="Arial Narrow" w:eastAsia="Arial MT" w:hAnsi="Arial Narrow" w:cs="Arial MT"/>
          <w:spacing w:val="13"/>
          <w:lang w:val="es-ES" w:eastAsia="en-US"/>
        </w:rPr>
        <w:t xml:space="preserve"> </w:t>
      </w:r>
      <w:r w:rsidRPr="00137F48">
        <w:rPr>
          <w:rFonts w:ascii="Arial Narrow" w:eastAsia="Arial MT" w:hAnsi="Arial Narrow" w:cs="Arial MT"/>
          <w:lang w:val="es-ES" w:eastAsia="en-US"/>
        </w:rPr>
        <w:t>En</w:t>
      </w:r>
      <w:r w:rsidRPr="00137F48">
        <w:rPr>
          <w:rFonts w:ascii="Arial Narrow" w:eastAsia="Arial MT" w:hAnsi="Arial Narrow" w:cs="Arial MT"/>
          <w:spacing w:val="12"/>
          <w:lang w:val="es-ES" w:eastAsia="en-US"/>
        </w:rPr>
        <w:t xml:space="preserve"> </w:t>
      </w:r>
      <w:r w:rsidRPr="00137F48">
        <w:rPr>
          <w:rFonts w:ascii="Arial Narrow" w:eastAsia="Arial MT" w:hAnsi="Arial Narrow" w:cs="Arial MT"/>
          <w:lang w:val="es-ES" w:eastAsia="en-US"/>
        </w:rPr>
        <w:t>consecuencia,</w:t>
      </w:r>
      <w:r w:rsidRPr="00137F48">
        <w:rPr>
          <w:rFonts w:ascii="Arial Narrow" w:eastAsia="Arial MT" w:hAnsi="Arial Narrow" w:cs="Arial MT"/>
          <w:spacing w:val="-64"/>
          <w:lang w:val="es-ES" w:eastAsia="en-US"/>
        </w:rPr>
        <w:t xml:space="preserve"> </w:t>
      </w:r>
      <w:r w:rsidRPr="00137F48">
        <w:rPr>
          <w:rFonts w:ascii="Arial Narrow" w:eastAsia="Arial MT" w:hAnsi="Arial Narrow" w:cs="Arial MT"/>
          <w:lang w:val="es-ES" w:eastAsia="en-US"/>
        </w:rPr>
        <w:t>la Entidad Estatal debe establecer los requisitos de capacidad financiera con base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en su conocimiento del sector relativo al objeto del Proceso de Contratación y 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los posibles oferentes; para la cual se tiene en cuenta la Guía para la Elaboración</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Estudios</w:t>
      </w:r>
      <w:r w:rsidRPr="00137F48">
        <w:rPr>
          <w:rFonts w:ascii="Arial Narrow" w:eastAsia="Arial MT" w:hAnsi="Arial Narrow" w:cs="Arial MT"/>
          <w:spacing w:val="-3"/>
          <w:lang w:val="es-ES" w:eastAsia="en-US"/>
        </w:rPr>
        <w:t xml:space="preserve"> </w:t>
      </w:r>
      <w:r w:rsidRPr="00137F48">
        <w:rPr>
          <w:rFonts w:ascii="Arial Narrow" w:eastAsia="Arial MT" w:hAnsi="Arial Narrow" w:cs="Arial MT"/>
          <w:lang w:val="es-ES" w:eastAsia="en-US"/>
        </w:rPr>
        <w:t>de</w:t>
      </w:r>
      <w:r w:rsidRPr="00137F48">
        <w:rPr>
          <w:rFonts w:ascii="Arial Narrow" w:eastAsia="Arial MT" w:hAnsi="Arial Narrow" w:cs="Arial MT"/>
          <w:spacing w:val="-3"/>
          <w:lang w:val="es-ES" w:eastAsia="en-US"/>
        </w:rPr>
        <w:t xml:space="preserve"> </w:t>
      </w:r>
      <w:r w:rsidRPr="00137F48">
        <w:rPr>
          <w:rFonts w:ascii="Arial Narrow" w:eastAsia="Arial MT" w:hAnsi="Arial Narrow" w:cs="Arial MT"/>
          <w:lang w:val="es-ES" w:eastAsia="en-US"/>
        </w:rPr>
        <w:t>Sector</w:t>
      </w:r>
      <w:r w:rsidRPr="00137F48">
        <w:rPr>
          <w:rFonts w:ascii="Arial Narrow" w:eastAsia="Arial MT" w:hAnsi="Arial Narrow" w:cs="Arial MT"/>
          <w:spacing w:val="-4"/>
          <w:lang w:val="es-ES" w:eastAsia="en-US"/>
        </w:rPr>
        <w:t xml:space="preserve"> </w:t>
      </w:r>
      <w:r w:rsidRPr="00137F48">
        <w:rPr>
          <w:rFonts w:ascii="Arial Narrow" w:eastAsia="Arial MT" w:hAnsi="Arial Narrow" w:cs="Arial MT"/>
          <w:lang w:val="es-ES" w:eastAsia="en-US"/>
        </w:rPr>
        <w:t>en</w:t>
      </w:r>
      <w:r w:rsidRPr="00137F48">
        <w:rPr>
          <w:rFonts w:ascii="Arial Narrow" w:eastAsia="Arial MT" w:hAnsi="Arial Narrow" w:cs="Arial MT"/>
          <w:spacing w:val="-1"/>
          <w:lang w:val="es-ES" w:eastAsia="en-US"/>
        </w:rPr>
        <w:t xml:space="preserve"> </w:t>
      </w:r>
      <w:hyperlink r:id="rId9">
        <w:r w:rsidRPr="00137F48">
          <w:rPr>
            <w:rFonts w:ascii="Arial Narrow" w:eastAsia="Arial MT" w:hAnsi="Arial Narrow" w:cs="Arial MT"/>
            <w:lang w:val="es-ES" w:eastAsia="en-US"/>
          </w:rPr>
          <w:t>http://www.colombiacompra.gov.co/manuales).</w:t>
        </w:r>
      </w:hyperlink>
    </w:p>
    <w:p w14:paraId="65602CD2" w14:textId="77777777" w:rsidR="00137F48" w:rsidRPr="00137F48" w:rsidRDefault="00137F48" w:rsidP="00137F48">
      <w:pPr>
        <w:widowControl w:val="0"/>
        <w:autoSpaceDE w:val="0"/>
        <w:autoSpaceDN w:val="0"/>
        <w:rPr>
          <w:rFonts w:ascii="Arial Narrow" w:eastAsia="Arial MT" w:hAnsi="Arial Narrow" w:cs="Arial MT"/>
          <w:lang w:val="es-ES" w:eastAsia="en-US"/>
        </w:rPr>
      </w:pPr>
    </w:p>
    <w:p w14:paraId="35A460A3" w14:textId="77777777" w:rsidR="00137F48" w:rsidRPr="00137F48" w:rsidRDefault="00137F48" w:rsidP="00137F48">
      <w:pPr>
        <w:widowControl w:val="0"/>
        <w:autoSpaceDE w:val="0"/>
        <w:autoSpaceDN w:val="0"/>
        <w:ind w:right="-234"/>
        <w:jc w:val="both"/>
        <w:rPr>
          <w:rFonts w:ascii="Arial Narrow" w:eastAsia="Arial MT" w:hAnsi="Arial Narrow" w:cs="Arial MT"/>
          <w:lang w:val="es-ES" w:eastAsia="en-US"/>
        </w:rPr>
      </w:pPr>
      <w:r w:rsidRPr="00137F48">
        <w:rPr>
          <w:rFonts w:ascii="Arial Narrow" w:eastAsia="Arial MT" w:hAnsi="Arial Narrow" w:cs="Arial MT"/>
          <w:lang w:val="es-ES" w:eastAsia="en-US"/>
        </w:rPr>
        <w:t>En atención a la naturaleza del contrato a suscribir y de su valor, plazo y forma 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pago,</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la</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Entidad</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Estatal</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debe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hacer</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uso</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los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indicadores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que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considere</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adecuados</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respecto</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al</w:t>
      </w:r>
      <w:r w:rsidRPr="00137F48">
        <w:rPr>
          <w:rFonts w:ascii="Arial Narrow" w:eastAsia="Arial MT" w:hAnsi="Arial Narrow" w:cs="Arial MT"/>
          <w:spacing w:val="-3"/>
          <w:lang w:val="es-ES" w:eastAsia="en-US"/>
        </w:rPr>
        <w:t xml:space="preserve"> </w:t>
      </w:r>
      <w:r w:rsidRPr="00137F48">
        <w:rPr>
          <w:rFonts w:ascii="Arial Narrow" w:eastAsia="Arial MT" w:hAnsi="Arial Narrow" w:cs="Arial MT"/>
          <w:lang w:val="es-ES" w:eastAsia="en-US"/>
        </w:rPr>
        <w:t>objeto</w:t>
      </w:r>
      <w:r w:rsidRPr="00137F48">
        <w:rPr>
          <w:rFonts w:ascii="Arial Narrow" w:eastAsia="Arial MT" w:hAnsi="Arial Narrow" w:cs="Arial MT"/>
          <w:spacing w:val="-1"/>
          <w:lang w:val="es-ES" w:eastAsia="en-US"/>
        </w:rPr>
        <w:t xml:space="preserve"> </w:t>
      </w:r>
      <w:r w:rsidRPr="00137F48">
        <w:rPr>
          <w:rFonts w:ascii="Arial Narrow" w:eastAsia="Arial MT" w:hAnsi="Arial Narrow" w:cs="Arial MT"/>
          <w:lang w:val="es-ES" w:eastAsia="en-US"/>
        </w:rPr>
        <w:t>del Proceso de</w:t>
      </w:r>
      <w:r w:rsidRPr="00137F48">
        <w:rPr>
          <w:rFonts w:ascii="Arial Narrow" w:eastAsia="Arial MT" w:hAnsi="Arial Narrow" w:cs="Arial MT"/>
          <w:spacing w:val="-3"/>
          <w:lang w:val="es-ES" w:eastAsia="en-US"/>
        </w:rPr>
        <w:t xml:space="preserve"> </w:t>
      </w:r>
      <w:r w:rsidRPr="00137F48">
        <w:rPr>
          <w:rFonts w:ascii="Arial Narrow" w:eastAsia="Arial MT" w:hAnsi="Arial Narrow" w:cs="Arial MT"/>
          <w:lang w:val="es-ES" w:eastAsia="en-US"/>
        </w:rPr>
        <w:t>Contratación.</w:t>
      </w:r>
    </w:p>
    <w:p w14:paraId="7E1C19B7" w14:textId="77777777" w:rsidR="00137F48" w:rsidRPr="00137F48" w:rsidRDefault="00137F48" w:rsidP="00137F48">
      <w:pPr>
        <w:widowControl w:val="0"/>
        <w:autoSpaceDE w:val="0"/>
        <w:autoSpaceDN w:val="0"/>
        <w:rPr>
          <w:rFonts w:ascii="Arial MT" w:eastAsia="Arial MT" w:hAnsi="Arial MT" w:cs="Arial MT"/>
          <w:lang w:val="es-ES" w:eastAsia="en-US"/>
        </w:rPr>
      </w:pPr>
    </w:p>
    <w:p w14:paraId="17136CC8" w14:textId="3B3850C5" w:rsidR="00137F48" w:rsidRPr="00137F48" w:rsidRDefault="00137F48" w:rsidP="00137F48">
      <w:pPr>
        <w:autoSpaceDE w:val="0"/>
        <w:autoSpaceDN w:val="0"/>
        <w:adjustRightInd w:val="0"/>
        <w:jc w:val="both"/>
        <w:rPr>
          <w:rFonts w:ascii="Arial MT" w:eastAsia="Arial MT" w:hAnsi="Arial MT" w:cs="Arial MT"/>
          <w:sz w:val="22"/>
          <w:szCs w:val="22"/>
          <w:lang w:val="es-ES" w:eastAsia="en-US"/>
        </w:rPr>
      </w:pPr>
      <w:r w:rsidRPr="00137F48">
        <w:rPr>
          <w:rFonts w:ascii="Arial MT" w:eastAsia="Arial MT" w:hAnsi="Arial MT" w:cs="Arial MT"/>
          <w:sz w:val="22"/>
          <w:szCs w:val="22"/>
          <w:lang w:val="es-ES" w:eastAsia="en-US"/>
        </w:rPr>
        <w:t xml:space="preserve">Los indicadores de capacidad financiera y organizacional contenidos en el </w:t>
      </w:r>
      <w:r w:rsidR="00386197">
        <w:rPr>
          <w:rFonts w:ascii="Arial MT" w:eastAsia="Arial MT" w:hAnsi="Arial MT" w:cs="Arial MT"/>
          <w:sz w:val="22"/>
          <w:szCs w:val="22"/>
          <w:lang w:val="es-ES" w:eastAsia="en-US"/>
        </w:rPr>
        <w:t>numeral 3</w:t>
      </w:r>
      <w:r w:rsidRPr="00137F48">
        <w:rPr>
          <w:rFonts w:ascii="Arial MT" w:eastAsia="Arial MT" w:hAnsi="Arial MT" w:cs="Arial MT"/>
          <w:sz w:val="22"/>
          <w:szCs w:val="22"/>
          <w:lang w:val="es-ES" w:eastAsia="en-US"/>
        </w:rPr>
        <w:t xml:space="preserve"> del ART 2.2.1.1.1.5.3 DECRETO 1082/2015 y que, en consecuencia, deben</w:t>
      </w:r>
      <w:r w:rsidRPr="00137F48">
        <w:rPr>
          <w:rFonts w:ascii="Arial MT" w:eastAsia="Arial MT" w:hAnsi="Arial MT" w:cs="Arial MT"/>
          <w:spacing w:val="1"/>
          <w:sz w:val="22"/>
          <w:szCs w:val="22"/>
          <w:lang w:val="es-ES" w:eastAsia="en-US"/>
        </w:rPr>
        <w:t xml:space="preserve"> </w:t>
      </w:r>
      <w:r w:rsidRPr="00137F48">
        <w:rPr>
          <w:rFonts w:ascii="Arial MT" w:eastAsia="Arial MT" w:hAnsi="Arial MT" w:cs="Arial MT"/>
          <w:sz w:val="22"/>
          <w:szCs w:val="22"/>
          <w:lang w:val="es-ES" w:eastAsia="en-US"/>
        </w:rPr>
        <w:t>estar</w:t>
      </w:r>
      <w:r w:rsidRPr="00137F48">
        <w:rPr>
          <w:rFonts w:ascii="Arial MT" w:eastAsia="Arial MT" w:hAnsi="Arial MT" w:cs="Arial MT"/>
          <w:spacing w:val="-1"/>
          <w:sz w:val="22"/>
          <w:szCs w:val="22"/>
          <w:lang w:val="es-ES" w:eastAsia="en-US"/>
        </w:rPr>
        <w:t xml:space="preserve"> </w:t>
      </w:r>
      <w:r w:rsidRPr="00137F48">
        <w:rPr>
          <w:rFonts w:ascii="Arial MT" w:eastAsia="Arial MT" w:hAnsi="Arial MT" w:cs="Arial MT"/>
          <w:sz w:val="22"/>
          <w:szCs w:val="22"/>
          <w:lang w:val="es-ES" w:eastAsia="en-US"/>
        </w:rPr>
        <w:t>contenidos</w:t>
      </w:r>
      <w:r w:rsidRPr="00137F48">
        <w:rPr>
          <w:rFonts w:ascii="Arial MT" w:eastAsia="Arial MT" w:hAnsi="Arial MT" w:cs="Arial MT"/>
          <w:spacing w:val="-2"/>
          <w:sz w:val="22"/>
          <w:szCs w:val="22"/>
          <w:lang w:val="es-ES" w:eastAsia="en-US"/>
        </w:rPr>
        <w:t xml:space="preserve"> </w:t>
      </w:r>
      <w:r w:rsidRPr="00137F48">
        <w:rPr>
          <w:rFonts w:ascii="Arial MT" w:eastAsia="Arial MT" w:hAnsi="Arial MT" w:cs="Arial MT"/>
          <w:sz w:val="22"/>
          <w:szCs w:val="22"/>
          <w:lang w:val="es-ES" w:eastAsia="en-US"/>
        </w:rPr>
        <w:t>en</w:t>
      </w:r>
      <w:r w:rsidRPr="00137F48">
        <w:rPr>
          <w:rFonts w:ascii="Arial MT" w:eastAsia="Arial MT" w:hAnsi="Arial MT" w:cs="Arial MT"/>
          <w:spacing w:val="-2"/>
          <w:sz w:val="22"/>
          <w:szCs w:val="22"/>
          <w:lang w:val="es-ES" w:eastAsia="en-US"/>
        </w:rPr>
        <w:t xml:space="preserve"> </w:t>
      </w:r>
      <w:r w:rsidRPr="00137F48">
        <w:rPr>
          <w:rFonts w:ascii="Arial MT" w:eastAsia="Arial MT" w:hAnsi="Arial MT" w:cs="Arial MT"/>
          <w:sz w:val="22"/>
          <w:szCs w:val="22"/>
          <w:lang w:val="es-ES" w:eastAsia="en-US"/>
        </w:rPr>
        <w:t>el</w:t>
      </w:r>
      <w:r w:rsidRPr="00137F48">
        <w:rPr>
          <w:rFonts w:ascii="Arial MT" w:eastAsia="Arial MT" w:hAnsi="Arial MT" w:cs="Arial MT"/>
          <w:spacing w:val="-3"/>
          <w:sz w:val="22"/>
          <w:szCs w:val="22"/>
          <w:lang w:val="es-ES" w:eastAsia="en-US"/>
        </w:rPr>
        <w:t xml:space="preserve"> </w:t>
      </w:r>
      <w:r w:rsidRPr="00137F48">
        <w:rPr>
          <w:rFonts w:ascii="Arial MT" w:eastAsia="Arial MT" w:hAnsi="Arial MT" w:cs="Arial MT"/>
          <w:sz w:val="22"/>
          <w:szCs w:val="22"/>
          <w:lang w:val="es-ES" w:eastAsia="en-US"/>
        </w:rPr>
        <w:t>RUP son:</w:t>
      </w:r>
    </w:p>
    <w:p w14:paraId="5F40EC54" w14:textId="77777777" w:rsidR="00137F48" w:rsidRPr="00137F48" w:rsidRDefault="00137F48" w:rsidP="00137F48">
      <w:pPr>
        <w:autoSpaceDE w:val="0"/>
        <w:autoSpaceDN w:val="0"/>
        <w:adjustRightInd w:val="0"/>
        <w:jc w:val="both"/>
        <w:rPr>
          <w:rFonts w:ascii="Arial Narrow" w:eastAsia="Calibri" w:hAnsi="Arial Narrow" w:cstheme="minorHAnsi"/>
          <w:bCs/>
          <w:iCs/>
          <w:color w:val="000000"/>
          <w:lang w:val="es-ES" w:eastAsia="es-CO"/>
        </w:rPr>
      </w:pPr>
    </w:p>
    <w:p w14:paraId="58B72AC8" w14:textId="77777777" w:rsidR="00137F48" w:rsidRPr="00137F48" w:rsidRDefault="00137F48" w:rsidP="00137F48">
      <w:pPr>
        <w:widowControl w:val="0"/>
        <w:autoSpaceDE w:val="0"/>
        <w:autoSpaceDN w:val="0"/>
        <w:spacing w:before="93"/>
        <w:ind w:right="1683"/>
        <w:jc w:val="both"/>
        <w:outlineLvl w:val="0"/>
        <w:rPr>
          <w:rFonts w:ascii="Arial Narrow" w:eastAsia="Arial" w:hAnsi="Arial Narrow" w:cs="Arial"/>
          <w:b/>
          <w:bCs/>
          <w:lang w:val="es-ES" w:eastAsia="en-US"/>
        </w:rPr>
      </w:pPr>
      <w:r w:rsidRPr="00137F48">
        <w:rPr>
          <w:rFonts w:ascii="Arial Narrow" w:eastAsia="Arial" w:hAnsi="Arial Narrow" w:cs="Arial"/>
          <w:b/>
          <w:bCs/>
          <w:lang w:val="es-ES" w:eastAsia="en-US"/>
        </w:rPr>
        <w:t>Tabla:</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Requisitos</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Habilitantes</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Financieros</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contenidos</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en</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el</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RUP</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(ART</w:t>
      </w:r>
      <w:r w:rsidRPr="00137F48">
        <w:rPr>
          <w:rFonts w:ascii="Arial Narrow" w:eastAsia="Arial" w:hAnsi="Arial Narrow" w:cs="Arial"/>
          <w:b/>
          <w:bCs/>
          <w:spacing w:val="1"/>
          <w:lang w:val="es-ES" w:eastAsia="en-US"/>
        </w:rPr>
        <w:t xml:space="preserve"> </w:t>
      </w:r>
      <w:r w:rsidRPr="00137F48">
        <w:rPr>
          <w:rFonts w:ascii="Arial Narrow" w:eastAsia="Arial" w:hAnsi="Arial Narrow" w:cs="Arial"/>
          <w:b/>
          <w:bCs/>
          <w:lang w:val="es-ES" w:eastAsia="en-US"/>
        </w:rPr>
        <w:t>2.2.1.1.1.5.3 DECRETO 1082/2015).</w:t>
      </w:r>
    </w:p>
    <w:p w14:paraId="05F11373" w14:textId="77777777" w:rsidR="00137F48" w:rsidRPr="00137F48" w:rsidRDefault="00137F48" w:rsidP="00137F48">
      <w:pPr>
        <w:widowControl w:val="0"/>
        <w:autoSpaceDE w:val="0"/>
        <w:autoSpaceDN w:val="0"/>
        <w:spacing w:before="4"/>
        <w:rPr>
          <w:rFonts w:ascii="Arial Narrow" w:eastAsia="Arial MT" w:hAnsi="Arial Narrow" w:cs="Arial MT"/>
          <w:b/>
          <w:lang w:val="es-ES" w:eastAsia="en-US"/>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3263"/>
        <w:gridCol w:w="4221"/>
      </w:tblGrid>
      <w:tr w:rsidR="00137F48" w:rsidRPr="00137F48" w14:paraId="53F95C37" w14:textId="77777777" w:rsidTr="00543F6D">
        <w:trPr>
          <w:trHeight w:val="318"/>
        </w:trPr>
        <w:tc>
          <w:tcPr>
            <w:tcW w:w="1186" w:type="dxa"/>
            <w:shd w:val="clear" w:color="auto" w:fill="92D050"/>
          </w:tcPr>
          <w:p w14:paraId="0C83DF9F" w14:textId="77777777" w:rsidR="00137F48" w:rsidRPr="00137F48" w:rsidRDefault="00137F48" w:rsidP="00137F48">
            <w:pPr>
              <w:spacing w:line="274" w:lineRule="exact"/>
              <w:ind w:left="286" w:right="275"/>
              <w:jc w:val="center"/>
              <w:rPr>
                <w:rFonts w:ascii="Arial Narrow" w:eastAsia="Arial MT" w:hAnsi="Arial Narrow" w:cs="Arial MT"/>
                <w:b/>
                <w:szCs w:val="22"/>
                <w:lang w:val="es-ES" w:eastAsia="en-US"/>
              </w:rPr>
            </w:pPr>
            <w:r w:rsidRPr="00137F48">
              <w:rPr>
                <w:rFonts w:ascii="Arial Narrow" w:eastAsia="Arial MT" w:hAnsi="Arial Narrow" w:cs="Arial MT"/>
                <w:b/>
                <w:szCs w:val="22"/>
                <w:lang w:val="es-ES" w:eastAsia="en-US"/>
              </w:rPr>
              <w:t>ITEM</w:t>
            </w:r>
          </w:p>
        </w:tc>
        <w:tc>
          <w:tcPr>
            <w:tcW w:w="3263" w:type="dxa"/>
            <w:shd w:val="clear" w:color="auto" w:fill="92D050"/>
          </w:tcPr>
          <w:p w14:paraId="3A269D1F" w14:textId="77777777" w:rsidR="00137F48" w:rsidRPr="00137F48" w:rsidRDefault="00137F48" w:rsidP="00137F48">
            <w:pPr>
              <w:spacing w:line="274" w:lineRule="exact"/>
              <w:ind w:left="947"/>
              <w:rPr>
                <w:rFonts w:ascii="Arial Narrow" w:eastAsia="Arial MT" w:hAnsi="Arial Narrow" w:cs="Arial MT"/>
                <w:b/>
                <w:szCs w:val="22"/>
                <w:lang w:val="es-ES" w:eastAsia="en-US"/>
              </w:rPr>
            </w:pPr>
            <w:r w:rsidRPr="00137F48">
              <w:rPr>
                <w:rFonts w:ascii="Arial Narrow" w:eastAsia="Arial MT" w:hAnsi="Arial Narrow" w:cs="Arial MT"/>
                <w:b/>
                <w:szCs w:val="22"/>
                <w:lang w:val="es-ES" w:eastAsia="en-US"/>
              </w:rPr>
              <w:t>INDICADOR</w:t>
            </w:r>
          </w:p>
        </w:tc>
        <w:tc>
          <w:tcPr>
            <w:tcW w:w="4221" w:type="dxa"/>
            <w:shd w:val="clear" w:color="auto" w:fill="92D050"/>
          </w:tcPr>
          <w:p w14:paraId="7666773D" w14:textId="77777777" w:rsidR="00137F48" w:rsidRPr="00137F48" w:rsidRDefault="00137F48" w:rsidP="00137F48">
            <w:pPr>
              <w:spacing w:line="274" w:lineRule="exact"/>
              <w:ind w:left="527" w:right="524"/>
              <w:jc w:val="center"/>
              <w:rPr>
                <w:rFonts w:ascii="Arial Narrow" w:eastAsia="Arial MT" w:hAnsi="Arial Narrow" w:cs="Arial MT"/>
                <w:b/>
                <w:szCs w:val="22"/>
                <w:lang w:val="es-ES" w:eastAsia="en-US"/>
              </w:rPr>
            </w:pPr>
            <w:r w:rsidRPr="00137F48">
              <w:rPr>
                <w:rFonts w:ascii="Arial Narrow" w:eastAsia="Arial MT" w:hAnsi="Arial Narrow" w:cs="Arial MT"/>
                <w:b/>
                <w:szCs w:val="22"/>
                <w:lang w:val="es-ES" w:eastAsia="en-US"/>
              </w:rPr>
              <w:t>FORMULA</w:t>
            </w:r>
          </w:p>
        </w:tc>
      </w:tr>
      <w:tr w:rsidR="00137F48" w:rsidRPr="00137F48" w14:paraId="43528F54" w14:textId="77777777" w:rsidTr="00543F6D">
        <w:trPr>
          <w:trHeight w:val="316"/>
        </w:trPr>
        <w:tc>
          <w:tcPr>
            <w:tcW w:w="1186" w:type="dxa"/>
          </w:tcPr>
          <w:p w14:paraId="205389F7" w14:textId="77777777" w:rsidR="00137F48" w:rsidRPr="00137F48" w:rsidRDefault="00137F48" w:rsidP="00137F48">
            <w:pPr>
              <w:spacing w:line="274" w:lineRule="exact"/>
              <w:ind w:left="8"/>
              <w:jc w:val="center"/>
              <w:rPr>
                <w:rFonts w:ascii="Arial Narrow" w:eastAsia="Arial MT" w:hAnsi="Arial Narrow" w:cs="Arial MT"/>
                <w:szCs w:val="22"/>
                <w:lang w:val="es-ES" w:eastAsia="en-US"/>
              </w:rPr>
            </w:pPr>
            <w:r w:rsidRPr="00137F48">
              <w:rPr>
                <w:rFonts w:ascii="Arial Narrow" w:eastAsia="Arial MT" w:hAnsi="Arial Narrow" w:cs="Arial MT"/>
                <w:w w:val="99"/>
                <w:szCs w:val="22"/>
                <w:lang w:val="es-ES" w:eastAsia="en-US"/>
              </w:rPr>
              <w:t>1</w:t>
            </w:r>
          </w:p>
        </w:tc>
        <w:tc>
          <w:tcPr>
            <w:tcW w:w="3263" w:type="dxa"/>
          </w:tcPr>
          <w:p w14:paraId="3FE0965B" w14:textId="77777777" w:rsidR="00137F48" w:rsidRPr="00137F48" w:rsidRDefault="00137F48" w:rsidP="00137F48">
            <w:pPr>
              <w:spacing w:line="274" w:lineRule="exact"/>
              <w:ind w:left="107"/>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Índice</w:t>
            </w:r>
            <w:r w:rsidRPr="00137F48">
              <w:rPr>
                <w:rFonts w:ascii="Arial Narrow" w:eastAsia="Arial MT" w:hAnsi="Arial Narrow" w:cs="Arial MT"/>
                <w:spacing w:val="-3"/>
                <w:szCs w:val="22"/>
                <w:lang w:val="es-ES" w:eastAsia="en-US"/>
              </w:rPr>
              <w:t xml:space="preserve"> </w:t>
            </w:r>
            <w:r w:rsidRPr="00137F48">
              <w:rPr>
                <w:rFonts w:ascii="Arial Narrow" w:eastAsia="Arial MT" w:hAnsi="Arial Narrow" w:cs="Arial MT"/>
                <w:szCs w:val="22"/>
                <w:lang w:val="es-ES" w:eastAsia="en-US"/>
              </w:rPr>
              <w:t>de</w:t>
            </w:r>
            <w:r w:rsidRPr="00137F48">
              <w:rPr>
                <w:rFonts w:ascii="Arial Narrow" w:eastAsia="Arial MT" w:hAnsi="Arial Narrow" w:cs="Arial MT"/>
                <w:spacing w:val="-2"/>
                <w:szCs w:val="22"/>
                <w:lang w:val="es-ES" w:eastAsia="en-US"/>
              </w:rPr>
              <w:t xml:space="preserve"> </w:t>
            </w:r>
            <w:r w:rsidRPr="00137F48">
              <w:rPr>
                <w:rFonts w:ascii="Arial Narrow" w:eastAsia="Arial MT" w:hAnsi="Arial Narrow" w:cs="Arial MT"/>
                <w:szCs w:val="22"/>
                <w:lang w:val="es-ES" w:eastAsia="en-US"/>
              </w:rPr>
              <w:t>Liquidez</w:t>
            </w:r>
          </w:p>
        </w:tc>
        <w:tc>
          <w:tcPr>
            <w:tcW w:w="4221" w:type="dxa"/>
          </w:tcPr>
          <w:p w14:paraId="25F501CB" w14:textId="77777777" w:rsidR="00137F48" w:rsidRPr="00137F48" w:rsidRDefault="00137F48" w:rsidP="00137F48">
            <w:pPr>
              <w:spacing w:line="274" w:lineRule="exact"/>
              <w:ind w:right="331"/>
              <w:jc w:val="right"/>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Activo</w:t>
            </w:r>
            <w:r w:rsidRPr="00137F48">
              <w:rPr>
                <w:rFonts w:ascii="Arial Narrow" w:eastAsia="Arial MT" w:hAnsi="Arial Narrow" w:cs="Arial MT"/>
                <w:spacing w:val="-3"/>
                <w:szCs w:val="22"/>
                <w:lang w:val="es-ES" w:eastAsia="en-US"/>
              </w:rPr>
              <w:t xml:space="preserve"> </w:t>
            </w:r>
            <w:r w:rsidRPr="00137F48">
              <w:rPr>
                <w:rFonts w:ascii="Arial Narrow" w:eastAsia="Arial MT" w:hAnsi="Arial Narrow" w:cs="Arial MT"/>
                <w:szCs w:val="22"/>
                <w:lang w:val="es-ES" w:eastAsia="en-US"/>
              </w:rPr>
              <w:t>Corriente/Pasivo</w:t>
            </w:r>
            <w:r w:rsidRPr="00137F48">
              <w:rPr>
                <w:rFonts w:ascii="Arial Narrow" w:eastAsia="Arial MT" w:hAnsi="Arial Narrow" w:cs="Arial MT"/>
                <w:spacing w:val="-2"/>
                <w:szCs w:val="22"/>
                <w:lang w:val="es-ES" w:eastAsia="en-US"/>
              </w:rPr>
              <w:t xml:space="preserve"> </w:t>
            </w:r>
            <w:r w:rsidRPr="00137F48">
              <w:rPr>
                <w:rFonts w:ascii="Arial Narrow" w:eastAsia="Arial MT" w:hAnsi="Arial Narrow" w:cs="Arial MT"/>
                <w:szCs w:val="22"/>
                <w:lang w:val="es-ES" w:eastAsia="en-US"/>
              </w:rPr>
              <w:t>Corriente</w:t>
            </w:r>
          </w:p>
        </w:tc>
      </w:tr>
      <w:tr w:rsidR="00137F48" w:rsidRPr="00137F48" w14:paraId="5C7D2F53" w14:textId="77777777" w:rsidTr="00543F6D">
        <w:trPr>
          <w:trHeight w:val="316"/>
        </w:trPr>
        <w:tc>
          <w:tcPr>
            <w:tcW w:w="1186" w:type="dxa"/>
          </w:tcPr>
          <w:p w14:paraId="51516766" w14:textId="77777777" w:rsidR="00137F48" w:rsidRPr="00137F48" w:rsidRDefault="00137F48" w:rsidP="00137F48">
            <w:pPr>
              <w:spacing w:line="274" w:lineRule="exact"/>
              <w:ind w:left="8"/>
              <w:jc w:val="center"/>
              <w:rPr>
                <w:rFonts w:ascii="Arial Narrow" w:eastAsia="Arial MT" w:hAnsi="Arial Narrow" w:cs="Arial MT"/>
                <w:szCs w:val="22"/>
                <w:lang w:val="es-ES" w:eastAsia="en-US"/>
              </w:rPr>
            </w:pPr>
            <w:r w:rsidRPr="00137F48">
              <w:rPr>
                <w:rFonts w:ascii="Arial Narrow" w:eastAsia="Arial MT" w:hAnsi="Arial Narrow" w:cs="Arial MT"/>
                <w:w w:val="99"/>
                <w:szCs w:val="22"/>
                <w:lang w:val="es-ES" w:eastAsia="en-US"/>
              </w:rPr>
              <w:t>2</w:t>
            </w:r>
          </w:p>
        </w:tc>
        <w:tc>
          <w:tcPr>
            <w:tcW w:w="3263" w:type="dxa"/>
          </w:tcPr>
          <w:p w14:paraId="3AF8A4BF" w14:textId="77777777" w:rsidR="00137F48" w:rsidRPr="00137F48" w:rsidRDefault="00137F48" w:rsidP="00137F48">
            <w:pPr>
              <w:spacing w:line="274" w:lineRule="exact"/>
              <w:ind w:left="107"/>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Índice</w:t>
            </w:r>
            <w:r w:rsidRPr="00137F48">
              <w:rPr>
                <w:rFonts w:ascii="Arial Narrow" w:eastAsia="Arial MT" w:hAnsi="Arial Narrow" w:cs="Arial MT"/>
                <w:spacing w:val="-4"/>
                <w:szCs w:val="22"/>
                <w:lang w:val="es-ES" w:eastAsia="en-US"/>
              </w:rPr>
              <w:t xml:space="preserve"> </w:t>
            </w:r>
            <w:r w:rsidRPr="00137F48">
              <w:rPr>
                <w:rFonts w:ascii="Arial Narrow" w:eastAsia="Arial MT" w:hAnsi="Arial Narrow" w:cs="Arial MT"/>
                <w:szCs w:val="22"/>
                <w:lang w:val="es-ES" w:eastAsia="en-US"/>
              </w:rPr>
              <w:t>de</w:t>
            </w:r>
            <w:r w:rsidRPr="00137F48">
              <w:rPr>
                <w:rFonts w:ascii="Arial Narrow" w:eastAsia="Arial MT" w:hAnsi="Arial Narrow" w:cs="Arial MT"/>
                <w:spacing w:val="-3"/>
                <w:szCs w:val="22"/>
                <w:lang w:val="es-ES" w:eastAsia="en-US"/>
              </w:rPr>
              <w:t xml:space="preserve"> </w:t>
            </w:r>
            <w:r w:rsidRPr="00137F48">
              <w:rPr>
                <w:rFonts w:ascii="Arial Narrow" w:eastAsia="Arial MT" w:hAnsi="Arial Narrow" w:cs="Arial MT"/>
                <w:szCs w:val="22"/>
                <w:lang w:val="es-ES" w:eastAsia="en-US"/>
              </w:rPr>
              <w:t>Endeudamiento</w:t>
            </w:r>
          </w:p>
        </w:tc>
        <w:tc>
          <w:tcPr>
            <w:tcW w:w="4221" w:type="dxa"/>
          </w:tcPr>
          <w:p w14:paraId="6FD5146B" w14:textId="77777777" w:rsidR="00137F48" w:rsidRPr="00137F48" w:rsidRDefault="00137F48" w:rsidP="00137F48">
            <w:pPr>
              <w:spacing w:line="274" w:lineRule="exact"/>
              <w:ind w:left="783"/>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Pasivo</w:t>
            </w:r>
            <w:r w:rsidRPr="00137F48">
              <w:rPr>
                <w:rFonts w:ascii="Arial Narrow" w:eastAsia="Arial MT" w:hAnsi="Arial Narrow" w:cs="Arial MT"/>
                <w:spacing w:val="-2"/>
                <w:szCs w:val="22"/>
                <w:lang w:val="es-ES" w:eastAsia="en-US"/>
              </w:rPr>
              <w:t xml:space="preserve"> </w:t>
            </w:r>
            <w:r w:rsidRPr="00137F48">
              <w:rPr>
                <w:rFonts w:ascii="Arial Narrow" w:eastAsia="Arial MT" w:hAnsi="Arial Narrow" w:cs="Arial MT"/>
                <w:szCs w:val="22"/>
                <w:lang w:val="es-ES" w:eastAsia="en-US"/>
              </w:rPr>
              <w:t>Total/Activo</w:t>
            </w:r>
            <w:r w:rsidRPr="00137F48">
              <w:rPr>
                <w:rFonts w:ascii="Arial Narrow" w:eastAsia="Arial MT" w:hAnsi="Arial Narrow" w:cs="Arial MT"/>
                <w:spacing w:val="-4"/>
                <w:szCs w:val="22"/>
                <w:lang w:val="es-ES" w:eastAsia="en-US"/>
              </w:rPr>
              <w:t xml:space="preserve"> </w:t>
            </w:r>
            <w:r w:rsidRPr="00137F48">
              <w:rPr>
                <w:rFonts w:ascii="Arial Narrow" w:eastAsia="Arial MT" w:hAnsi="Arial Narrow" w:cs="Arial MT"/>
                <w:szCs w:val="22"/>
                <w:lang w:val="es-ES" w:eastAsia="en-US"/>
              </w:rPr>
              <w:t>Total</w:t>
            </w:r>
          </w:p>
        </w:tc>
      </w:tr>
      <w:tr w:rsidR="00137F48" w:rsidRPr="00137F48" w14:paraId="632C8798" w14:textId="77777777" w:rsidTr="00543F6D">
        <w:trPr>
          <w:trHeight w:val="635"/>
        </w:trPr>
        <w:tc>
          <w:tcPr>
            <w:tcW w:w="1186" w:type="dxa"/>
          </w:tcPr>
          <w:p w14:paraId="498D7711" w14:textId="77777777" w:rsidR="00137F48" w:rsidRPr="00137F48" w:rsidRDefault="00137F48" w:rsidP="00137F48">
            <w:pPr>
              <w:ind w:left="8"/>
              <w:jc w:val="center"/>
              <w:rPr>
                <w:rFonts w:ascii="Arial Narrow" w:eastAsia="Arial MT" w:hAnsi="Arial Narrow" w:cs="Arial MT"/>
                <w:szCs w:val="22"/>
                <w:lang w:val="es-ES" w:eastAsia="en-US"/>
              </w:rPr>
            </w:pPr>
            <w:r w:rsidRPr="00137F48">
              <w:rPr>
                <w:rFonts w:ascii="Arial Narrow" w:eastAsia="Arial MT" w:hAnsi="Arial Narrow" w:cs="Arial MT"/>
                <w:w w:val="99"/>
                <w:szCs w:val="22"/>
                <w:lang w:val="es-ES" w:eastAsia="en-US"/>
              </w:rPr>
              <w:t>3</w:t>
            </w:r>
          </w:p>
        </w:tc>
        <w:tc>
          <w:tcPr>
            <w:tcW w:w="3263" w:type="dxa"/>
          </w:tcPr>
          <w:p w14:paraId="531DA0F0" w14:textId="77777777" w:rsidR="00137F48" w:rsidRPr="00137F48" w:rsidRDefault="00137F48" w:rsidP="00137F48">
            <w:pPr>
              <w:tabs>
                <w:tab w:val="left" w:pos="1066"/>
                <w:tab w:val="left" w:pos="1600"/>
                <w:tab w:val="left" w:pos="2881"/>
              </w:tabs>
              <w:ind w:left="107"/>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Razón</w:t>
            </w:r>
            <w:r w:rsidRPr="00137F48">
              <w:rPr>
                <w:rFonts w:ascii="Arial Narrow" w:eastAsia="Arial MT" w:hAnsi="Arial Narrow" w:cs="Arial MT"/>
                <w:szCs w:val="22"/>
                <w:lang w:val="es-ES" w:eastAsia="en-US"/>
              </w:rPr>
              <w:tab/>
              <w:t>de</w:t>
            </w:r>
            <w:r w:rsidRPr="00137F48">
              <w:rPr>
                <w:rFonts w:ascii="Arial Narrow" w:eastAsia="Arial MT" w:hAnsi="Arial Narrow" w:cs="Arial MT"/>
                <w:szCs w:val="22"/>
                <w:lang w:val="es-ES" w:eastAsia="en-US"/>
              </w:rPr>
              <w:tab/>
              <w:t>cobertura</w:t>
            </w:r>
            <w:r w:rsidRPr="00137F48">
              <w:rPr>
                <w:rFonts w:ascii="Arial Narrow" w:eastAsia="Arial MT" w:hAnsi="Arial Narrow" w:cs="Arial MT"/>
                <w:szCs w:val="22"/>
                <w:lang w:val="es-ES" w:eastAsia="en-US"/>
              </w:rPr>
              <w:tab/>
              <w:t>de</w:t>
            </w:r>
          </w:p>
          <w:p w14:paraId="32B40841" w14:textId="77777777" w:rsidR="00137F48" w:rsidRPr="00137F48" w:rsidRDefault="00137F48" w:rsidP="00137F48">
            <w:pPr>
              <w:spacing w:before="41"/>
              <w:ind w:left="107"/>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intereses</w:t>
            </w:r>
          </w:p>
        </w:tc>
        <w:tc>
          <w:tcPr>
            <w:tcW w:w="4221" w:type="dxa"/>
          </w:tcPr>
          <w:p w14:paraId="3FAD8320" w14:textId="77777777" w:rsidR="00137F48" w:rsidRPr="00137F48" w:rsidRDefault="00137F48" w:rsidP="00137F48">
            <w:pPr>
              <w:ind w:left="442"/>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Utilidad</w:t>
            </w:r>
            <w:r w:rsidRPr="00137F48">
              <w:rPr>
                <w:rFonts w:ascii="Arial Narrow" w:eastAsia="Arial MT" w:hAnsi="Arial Narrow" w:cs="Arial MT"/>
                <w:spacing w:val="-2"/>
                <w:szCs w:val="22"/>
                <w:lang w:val="es-ES" w:eastAsia="en-US"/>
              </w:rPr>
              <w:t xml:space="preserve"> </w:t>
            </w:r>
            <w:r w:rsidRPr="00137F48">
              <w:rPr>
                <w:rFonts w:ascii="Arial Narrow" w:eastAsia="Arial MT" w:hAnsi="Arial Narrow" w:cs="Arial MT"/>
                <w:szCs w:val="22"/>
                <w:lang w:val="es-ES" w:eastAsia="en-US"/>
              </w:rPr>
              <w:t>Operacional/Gastos</w:t>
            </w:r>
            <w:r w:rsidRPr="00137F48">
              <w:rPr>
                <w:rFonts w:ascii="Arial Narrow" w:eastAsia="Arial MT" w:hAnsi="Arial Narrow" w:cs="Arial MT"/>
                <w:spacing w:val="-4"/>
                <w:szCs w:val="22"/>
                <w:lang w:val="es-ES" w:eastAsia="en-US"/>
              </w:rPr>
              <w:t xml:space="preserve"> </w:t>
            </w:r>
            <w:r w:rsidRPr="00137F48">
              <w:rPr>
                <w:rFonts w:ascii="Arial Narrow" w:eastAsia="Arial MT" w:hAnsi="Arial Narrow" w:cs="Arial MT"/>
                <w:szCs w:val="22"/>
                <w:lang w:val="es-ES" w:eastAsia="en-US"/>
              </w:rPr>
              <w:t>de</w:t>
            </w:r>
          </w:p>
          <w:p w14:paraId="7E8C3079" w14:textId="77777777" w:rsidR="00137F48" w:rsidRPr="00137F48" w:rsidRDefault="00137F48" w:rsidP="00137F48">
            <w:pPr>
              <w:spacing w:before="41"/>
              <w:ind w:left="1966"/>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Intereses</w:t>
            </w:r>
          </w:p>
        </w:tc>
      </w:tr>
      <w:tr w:rsidR="00137F48" w:rsidRPr="00137F48" w14:paraId="1828228D" w14:textId="77777777" w:rsidTr="00543F6D">
        <w:trPr>
          <w:trHeight w:val="316"/>
        </w:trPr>
        <w:tc>
          <w:tcPr>
            <w:tcW w:w="1186" w:type="dxa"/>
          </w:tcPr>
          <w:p w14:paraId="3E5AB2F4" w14:textId="77777777" w:rsidR="00137F48" w:rsidRPr="00137F48" w:rsidRDefault="00137F48" w:rsidP="00137F48">
            <w:pPr>
              <w:spacing w:line="274" w:lineRule="exact"/>
              <w:ind w:left="8"/>
              <w:jc w:val="center"/>
              <w:rPr>
                <w:rFonts w:ascii="Arial Narrow" w:eastAsia="Arial MT" w:hAnsi="Arial Narrow" w:cs="Arial MT"/>
                <w:szCs w:val="22"/>
                <w:lang w:val="es-ES" w:eastAsia="en-US"/>
              </w:rPr>
            </w:pPr>
            <w:r w:rsidRPr="00137F48">
              <w:rPr>
                <w:rFonts w:ascii="Arial Narrow" w:eastAsia="Arial MT" w:hAnsi="Arial Narrow" w:cs="Arial MT"/>
                <w:w w:val="99"/>
                <w:szCs w:val="22"/>
                <w:lang w:val="es-ES" w:eastAsia="en-US"/>
              </w:rPr>
              <w:t>4</w:t>
            </w:r>
          </w:p>
        </w:tc>
        <w:tc>
          <w:tcPr>
            <w:tcW w:w="3263" w:type="dxa"/>
          </w:tcPr>
          <w:p w14:paraId="38900139" w14:textId="77777777" w:rsidR="00137F48" w:rsidRPr="00137F48" w:rsidRDefault="00137F48" w:rsidP="00137F48">
            <w:pPr>
              <w:spacing w:line="274" w:lineRule="exact"/>
              <w:ind w:left="107"/>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Rentabilidad</w:t>
            </w:r>
            <w:r w:rsidRPr="00137F48">
              <w:rPr>
                <w:rFonts w:ascii="Arial Narrow" w:eastAsia="Arial MT" w:hAnsi="Arial Narrow" w:cs="Arial MT"/>
                <w:spacing w:val="-4"/>
                <w:szCs w:val="22"/>
                <w:lang w:val="es-ES" w:eastAsia="en-US"/>
              </w:rPr>
              <w:t xml:space="preserve"> </w:t>
            </w:r>
            <w:r w:rsidRPr="00137F48">
              <w:rPr>
                <w:rFonts w:ascii="Arial Narrow" w:eastAsia="Arial MT" w:hAnsi="Arial Narrow" w:cs="Arial MT"/>
                <w:szCs w:val="22"/>
                <w:lang w:val="es-ES" w:eastAsia="en-US"/>
              </w:rPr>
              <w:t>del</w:t>
            </w:r>
            <w:r w:rsidRPr="00137F48">
              <w:rPr>
                <w:rFonts w:ascii="Arial Narrow" w:eastAsia="Arial MT" w:hAnsi="Arial Narrow" w:cs="Arial MT"/>
                <w:spacing w:val="-1"/>
                <w:szCs w:val="22"/>
                <w:lang w:val="es-ES" w:eastAsia="en-US"/>
              </w:rPr>
              <w:t xml:space="preserve"> </w:t>
            </w:r>
            <w:r w:rsidRPr="00137F48">
              <w:rPr>
                <w:rFonts w:ascii="Arial Narrow" w:eastAsia="Arial MT" w:hAnsi="Arial Narrow" w:cs="Arial MT"/>
                <w:szCs w:val="22"/>
                <w:lang w:val="es-ES" w:eastAsia="en-US"/>
              </w:rPr>
              <w:t>patrimonio</w:t>
            </w:r>
          </w:p>
        </w:tc>
        <w:tc>
          <w:tcPr>
            <w:tcW w:w="4221" w:type="dxa"/>
          </w:tcPr>
          <w:p w14:paraId="078BC599" w14:textId="77777777" w:rsidR="00137F48" w:rsidRPr="00137F48" w:rsidRDefault="00137F48" w:rsidP="00137F48">
            <w:pPr>
              <w:spacing w:line="274" w:lineRule="exact"/>
              <w:ind w:left="418"/>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Utilidad</w:t>
            </w:r>
            <w:r w:rsidRPr="00137F48">
              <w:rPr>
                <w:rFonts w:ascii="Arial Narrow" w:eastAsia="Arial MT" w:hAnsi="Arial Narrow" w:cs="Arial MT"/>
                <w:spacing w:val="-4"/>
                <w:szCs w:val="22"/>
                <w:lang w:val="es-ES" w:eastAsia="en-US"/>
              </w:rPr>
              <w:t xml:space="preserve"> </w:t>
            </w:r>
            <w:r w:rsidRPr="00137F48">
              <w:rPr>
                <w:rFonts w:ascii="Arial Narrow" w:eastAsia="Arial MT" w:hAnsi="Arial Narrow" w:cs="Arial MT"/>
                <w:szCs w:val="22"/>
                <w:lang w:val="es-ES" w:eastAsia="en-US"/>
              </w:rPr>
              <w:t>Operacional/Patrimonio</w:t>
            </w:r>
          </w:p>
        </w:tc>
      </w:tr>
      <w:tr w:rsidR="00137F48" w:rsidRPr="00137F48" w14:paraId="5A9B10A3" w14:textId="77777777" w:rsidTr="00543F6D">
        <w:trPr>
          <w:trHeight w:val="318"/>
        </w:trPr>
        <w:tc>
          <w:tcPr>
            <w:tcW w:w="1186" w:type="dxa"/>
          </w:tcPr>
          <w:p w14:paraId="56C235E4" w14:textId="77777777" w:rsidR="00137F48" w:rsidRPr="00137F48" w:rsidRDefault="00137F48" w:rsidP="00137F48">
            <w:pPr>
              <w:ind w:left="8"/>
              <w:jc w:val="center"/>
              <w:rPr>
                <w:rFonts w:ascii="Arial Narrow" w:eastAsia="Arial MT" w:hAnsi="Arial Narrow" w:cs="Arial MT"/>
                <w:szCs w:val="22"/>
                <w:lang w:val="es-ES" w:eastAsia="en-US"/>
              </w:rPr>
            </w:pPr>
            <w:r w:rsidRPr="00137F48">
              <w:rPr>
                <w:rFonts w:ascii="Arial Narrow" w:eastAsia="Arial MT" w:hAnsi="Arial Narrow" w:cs="Arial MT"/>
                <w:w w:val="99"/>
                <w:szCs w:val="22"/>
                <w:lang w:val="es-ES" w:eastAsia="en-US"/>
              </w:rPr>
              <w:t>5</w:t>
            </w:r>
          </w:p>
        </w:tc>
        <w:tc>
          <w:tcPr>
            <w:tcW w:w="3263" w:type="dxa"/>
          </w:tcPr>
          <w:p w14:paraId="739A4E48" w14:textId="77777777" w:rsidR="00137F48" w:rsidRPr="00137F48" w:rsidRDefault="00137F48" w:rsidP="00137F48">
            <w:pPr>
              <w:ind w:left="107"/>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Rentabilidad</w:t>
            </w:r>
            <w:r w:rsidRPr="00137F48">
              <w:rPr>
                <w:rFonts w:ascii="Arial Narrow" w:eastAsia="Arial MT" w:hAnsi="Arial Narrow" w:cs="Arial MT"/>
                <w:spacing w:val="-5"/>
                <w:szCs w:val="22"/>
                <w:lang w:val="es-ES" w:eastAsia="en-US"/>
              </w:rPr>
              <w:t xml:space="preserve"> </w:t>
            </w:r>
            <w:r w:rsidRPr="00137F48">
              <w:rPr>
                <w:rFonts w:ascii="Arial Narrow" w:eastAsia="Arial MT" w:hAnsi="Arial Narrow" w:cs="Arial MT"/>
                <w:szCs w:val="22"/>
                <w:lang w:val="es-ES" w:eastAsia="en-US"/>
              </w:rPr>
              <w:t>del</w:t>
            </w:r>
            <w:r w:rsidRPr="00137F48">
              <w:rPr>
                <w:rFonts w:ascii="Arial Narrow" w:eastAsia="Arial MT" w:hAnsi="Arial Narrow" w:cs="Arial MT"/>
                <w:spacing w:val="-2"/>
                <w:szCs w:val="22"/>
                <w:lang w:val="es-ES" w:eastAsia="en-US"/>
              </w:rPr>
              <w:t xml:space="preserve"> </w:t>
            </w:r>
            <w:r w:rsidRPr="00137F48">
              <w:rPr>
                <w:rFonts w:ascii="Arial Narrow" w:eastAsia="Arial MT" w:hAnsi="Arial Narrow" w:cs="Arial MT"/>
                <w:szCs w:val="22"/>
                <w:lang w:val="es-ES" w:eastAsia="en-US"/>
              </w:rPr>
              <w:t>activo</w:t>
            </w:r>
          </w:p>
        </w:tc>
        <w:tc>
          <w:tcPr>
            <w:tcW w:w="4221" w:type="dxa"/>
          </w:tcPr>
          <w:p w14:paraId="01BA13ED" w14:textId="77777777" w:rsidR="00137F48" w:rsidRPr="00137F48" w:rsidRDefault="00137F48" w:rsidP="00137F48">
            <w:pPr>
              <w:ind w:right="362"/>
              <w:jc w:val="right"/>
              <w:rPr>
                <w:rFonts w:ascii="Arial Narrow" w:eastAsia="Arial MT" w:hAnsi="Arial Narrow" w:cs="Arial MT"/>
                <w:szCs w:val="22"/>
                <w:lang w:val="es-ES" w:eastAsia="en-US"/>
              </w:rPr>
            </w:pPr>
            <w:r w:rsidRPr="00137F48">
              <w:rPr>
                <w:rFonts w:ascii="Arial Narrow" w:eastAsia="Arial MT" w:hAnsi="Arial Narrow" w:cs="Arial MT"/>
                <w:szCs w:val="22"/>
                <w:lang w:val="es-ES" w:eastAsia="en-US"/>
              </w:rPr>
              <w:t>Utilidad</w:t>
            </w:r>
            <w:r w:rsidRPr="00137F48">
              <w:rPr>
                <w:rFonts w:ascii="Arial Narrow" w:eastAsia="Arial MT" w:hAnsi="Arial Narrow" w:cs="Arial MT"/>
                <w:spacing w:val="-3"/>
                <w:szCs w:val="22"/>
                <w:lang w:val="es-ES" w:eastAsia="en-US"/>
              </w:rPr>
              <w:t xml:space="preserve"> </w:t>
            </w:r>
            <w:r w:rsidRPr="00137F48">
              <w:rPr>
                <w:rFonts w:ascii="Arial Narrow" w:eastAsia="Arial MT" w:hAnsi="Arial Narrow" w:cs="Arial MT"/>
                <w:szCs w:val="22"/>
                <w:lang w:val="es-ES" w:eastAsia="en-US"/>
              </w:rPr>
              <w:t>Operacional/Activo</w:t>
            </w:r>
            <w:r w:rsidRPr="00137F48">
              <w:rPr>
                <w:rFonts w:ascii="Arial Narrow" w:eastAsia="Arial MT" w:hAnsi="Arial Narrow" w:cs="Arial MT"/>
                <w:spacing w:val="-2"/>
                <w:szCs w:val="22"/>
                <w:lang w:val="es-ES" w:eastAsia="en-US"/>
              </w:rPr>
              <w:t xml:space="preserve"> </w:t>
            </w:r>
            <w:r w:rsidRPr="00137F48">
              <w:rPr>
                <w:rFonts w:ascii="Arial Narrow" w:eastAsia="Arial MT" w:hAnsi="Arial Narrow" w:cs="Arial MT"/>
                <w:szCs w:val="22"/>
                <w:lang w:val="es-ES" w:eastAsia="en-US"/>
              </w:rPr>
              <w:t>Total</w:t>
            </w:r>
          </w:p>
        </w:tc>
      </w:tr>
    </w:tbl>
    <w:p w14:paraId="3234B80B" w14:textId="3F3526B0" w:rsidR="00137F48" w:rsidRDefault="00137F48" w:rsidP="00137F48">
      <w:pPr>
        <w:autoSpaceDE w:val="0"/>
        <w:autoSpaceDN w:val="0"/>
        <w:adjustRightInd w:val="0"/>
        <w:jc w:val="both"/>
        <w:rPr>
          <w:rFonts w:ascii="Arial Narrow" w:eastAsia="Calibri" w:hAnsi="Arial Narrow" w:cstheme="minorHAnsi"/>
          <w:bCs/>
          <w:iCs/>
          <w:color w:val="000000"/>
          <w:lang w:val="es-ES" w:eastAsia="es-CO"/>
        </w:rPr>
      </w:pPr>
    </w:p>
    <w:p w14:paraId="751A0C6B" w14:textId="6728479A" w:rsidR="00386197" w:rsidRPr="001D397A" w:rsidRDefault="00386197" w:rsidP="001D397A">
      <w:pPr>
        <w:jc w:val="both"/>
        <w:rPr>
          <w:rFonts w:ascii="Arial Narrow" w:eastAsia="Calibri" w:hAnsi="Arial Narrow"/>
          <w:lang w:val="es-ES" w:eastAsia="es-CO"/>
        </w:rPr>
      </w:pPr>
      <w:r w:rsidRPr="001D397A">
        <w:rPr>
          <w:rFonts w:ascii="Arial Narrow" w:eastAsia="Calibri" w:hAnsi="Arial Narrow"/>
          <w:lang w:val="es-ES" w:eastAsia="es-CO"/>
        </w:rPr>
        <w:t>Los proponentes deberán acreditar su Capacidad Financiera teniendo en cuenta los siguientes índices:</w:t>
      </w:r>
    </w:p>
    <w:p w14:paraId="64893857" w14:textId="77777777" w:rsidR="00386197" w:rsidRPr="001D397A" w:rsidRDefault="00386197" w:rsidP="001D397A">
      <w:pPr>
        <w:jc w:val="both"/>
        <w:rPr>
          <w:rFonts w:ascii="Arial Narrow" w:eastAsia="Calibri" w:hAnsi="Arial Narrow"/>
          <w:lang w:val="es-ES" w:eastAsia="es-CO"/>
        </w:rPr>
      </w:pPr>
    </w:p>
    <w:tbl>
      <w:tblPr>
        <w:tblStyle w:val="TableNormal"/>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484"/>
        <w:gridCol w:w="1404"/>
        <w:gridCol w:w="1395"/>
        <w:gridCol w:w="1395"/>
        <w:gridCol w:w="1622"/>
        <w:gridCol w:w="1508"/>
      </w:tblGrid>
      <w:tr w:rsidR="00386197" w:rsidRPr="001D397A" w14:paraId="6FF2EE05" w14:textId="77777777" w:rsidTr="00386197">
        <w:trPr>
          <w:trHeight w:val="607"/>
        </w:trPr>
        <w:tc>
          <w:tcPr>
            <w:tcW w:w="842" w:type="pct"/>
            <w:tcBorders>
              <w:bottom w:val="single" w:sz="18" w:space="0" w:color="000000"/>
            </w:tcBorders>
            <w:shd w:val="clear" w:color="auto" w:fill="D9D9D9"/>
          </w:tcPr>
          <w:p w14:paraId="74B86B69" w14:textId="77777777" w:rsidR="00386197" w:rsidRPr="001D397A" w:rsidRDefault="00386197" w:rsidP="001D397A">
            <w:pPr>
              <w:jc w:val="both"/>
              <w:rPr>
                <w:rFonts w:ascii="Arial Narrow" w:hAnsi="Arial Narrow"/>
              </w:rPr>
            </w:pPr>
          </w:p>
          <w:p w14:paraId="61FD7F66" w14:textId="77777777" w:rsidR="00386197" w:rsidRPr="001D397A" w:rsidRDefault="00386197" w:rsidP="001D397A">
            <w:pPr>
              <w:jc w:val="both"/>
              <w:rPr>
                <w:rFonts w:ascii="Arial Narrow" w:hAnsi="Arial Narrow"/>
                <w:b/>
              </w:rPr>
            </w:pPr>
            <w:r w:rsidRPr="001D397A">
              <w:rPr>
                <w:rFonts w:ascii="Arial Narrow" w:hAnsi="Arial Narrow"/>
                <w:b/>
              </w:rPr>
              <w:t>CRITERIO</w:t>
            </w:r>
          </w:p>
        </w:tc>
        <w:tc>
          <w:tcPr>
            <w:tcW w:w="797" w:type="pct"/>
            <w:tcBorders>
              <w:top w:val="single" w:sz="6" w:space="0" w:color="000000"/>
              <w:bottom w:val="single" w:sz="18" w:space="0" w:color="000000"/>
              <w:right w:val="single" w:sz="6" w:space="0" w:color="000000"/>
            </w:tcBorders>
            <w:shd w:val="clear" w:color="auto" w:fill="D9D9D9"/>
          </w:tcPr>
          <w:p w14:paraId="550D4764" w14:textId="77777777" w:rsidR="00386197" w:rsidRPr="001D397A" w:rsidRDefault="00386197" w:rsidP="001D397A">
            <w:pPr>
              <w:jc w:val="both"/>
              <w:rPr>
                <w:rFonts w:ascii="Arial Narrow" w:hAnsi="Arial Narrow"/>
              </w:rPr>
            </w:pPr>
          </w:p>
          <w:p w14:paraId="7978B146" w14:textId="77777777" w:rsidR="00386197" w:rsidRPr="001D397A" w:rsidRDefault="00386197" w:rsidP="001D397A">
            <w:pPr>
              <w:jc w:val="both"/>
              <w:rPr>
                <w:rFonts w:ascii="Arial Narrow" w:hAnsi="Arial Narrow"/>
                <w:b/>
              </w:rPr>
            </w:pPr>
            <w:r w:rsidRPr="001D397A">
              <w:rPr>
                <w:rFonts w:ascii="Arial Narrow" w:hAnsi="Arial Narrow"/>
                <w:b/>
              </w:rPr>
              <w:t>LIQUIDEZ</w:t>
            </w:r>
          </w:p>
        </w:tc>
        <w:tc>
          <w:tcPr>
            <w:tcW w:w="792" w:type="pct"/>
            <w:tcBorders>
              <w:top w:val="single" w:sz="6" w:space="0" w:color="000000"/>
              <w:left w:val="single" w:sz="6" w:space="0" w:color="000000"/>
              <w:bottom w:val="single" w:sz="18" w:space="0" w:color="000000"/>
              <w:right w:val="single" w:sz="6" w:space="0" w:color="000000"/>
            </w:tcBorders>
            <w:shd w:val="clear" w:color="auto" w:fill="D9D9D9"/>
          </w:tcPr>
          <w:p w14:paraId="2635C47D" w14:textId="77777777" w:rsidR="00386197" w:rsidRPr="001D397A" w:rsidRDefault="00386197" w:rsidP="001D397A">
            <w:pPr>
              <w:jc w:val="both"/>
              <w:rPr>
                <w:rFonts w:ascii="Arial Narrow" w:hAnsi="Arial Narrow"/>
                <w:b/>
              </w:rPr>
            </w:pPr>
            <w:r w:rsidRPr="001D397A">
              <w:rPr>
                <w:rFonts w:ascii="Arial Narrow" w:hAnsi="Arial Narrow"/>
                <w:b/>
                <w:w w:val="90"/>
              </w:rPr>
              <w:t>ENDEUDAMIE</w:t>
            </w:r>
            <w:r w:rsidRPr="001D397A">
              <w:rPr>
                <w:rFonts w:ascii="Arial Narrow" w:hAnsi="Arial Narrow"/>
                <w:b/>
                <w:spacing w:val="1"/>
                <w:w w:val="90"/>
              </w:rPr>
              <w:t xml:space="preserve"> </w:t>
            </w:r>
            <w:r w:rsidRPr="001D397A">
              <w:rPr>
                <w:rFonts w:ascii="Arial Narrow" w:hAnsi="Arial Narrow"/>
                <w:b/>
              </w:rPr>
              <w:t>NTO</w:t>
            </w:r>
          </w:p>
        </w:tc>
        <w:tc>
          <w:tcPr>
            <w:tcW w:w="792" w:type="pct"/>
            <w:tcBorders>
              <w:top w:val="single" w:sz="6" w:space="0" w:color="000000"/>
              <w:left w:val="single" w:sz="6" w:space="0" w:color="000000"/>
              <w:bottom w:val="single" w:sz="18" w:space="0" w:color="000000"/>
              <w:right w:val="single" w:sz="6" w:space="0" w:color="000000"/>
            </w:tcBorders>
            <w:shd w:val="clear" w:color="auto" w:fill="D9D9D9"/>
          </w:tcPr>
          <w:p w14:paraId="77BFC533" w14:textId="77777777" w:rsidR="00386197" w:rsidRPr="001D397A" w:rsidRDefault="00386197" w:rsidP="001D397A">
            <w:pPr>
              <w:jc w:val="both"/>
              <w:rPr>
                <w:rFonts w:ascii="Arial Narrow" w:hAnsi="Arial Narrow"/>
                <w:b/>
              </w:rPr>
            </w:pPr>
            <w:r w:rsidRPr="001D397A">
              <w:rPr>
                <w:rFonts w:ascii="Arial Narrow" w:hAnsi="Arial Narrow"/>
                <w:b/>
                <w:w w:val="95"/>
              </w:rPr>
              <w:t>COBERTURA</w:t>
            </w:r>
            <w:r w:rsidRPr="001D397A">
              <w:rPr>
                <w:rFonts w:ascii="Arial Narrow" w:hAnsi="Arial Narrow"/>
                <w:b/>
                <w:spacing w:val="-40"/>
                <w:w w:val="95"/>
              </w:rPr>
              <w:t xml:space="preserve"> </w:t>
            </w:r>
            <w:r w:rsidRPr="001D397A">
              <w:rPr>
                <w:rFonts w:ascii="Arial Narrow" w:hAnsi="Arial Narrow"/>
                <w:b/>
                <w:w w:val="95"/>
              </w:rPr>
              <w:t>DE</w:t>
            </w:r>
            <w:r w:rsidRPr="001D397A">
              <w:rPr>
                <w:rFonts w:ascii="Arial Narrow" w:hAnsi="Arial Narrow"/>
                <w:b/>
                <w:spacing w:val="-1"/>
                <w:w w:val="95"/>
              </w:rPr>
              <w:t xml:space="preserve"> </w:t>
            </w:r>
            <w:r w:rsidRPr="001D397A">
              <w:rPr>
                <w:rFonts w:ascii="Arial Narrow" w:hAnsi="Arial Narrow"/>
                <w:b/>
                <w:w w:val="95"/>
              </w:rPr>
              <w:t>INTERÉS</w:t>
            </w:r>
          </w:p>
        </w:tc>
        <w:tc>
          <w:tcPr>
            <w:tcW w:w="921" w:type="pct"/>
            <w:tcBorders>
              <w:top w:val="single" w:sz="6" w:space="0" w:color="000000"/>
              <w:left w:val="single" w:sz="6" w:space="0" w:color="000000"/>
              <w:bottom w:val="single" w:sz="18" w:space="0" w:color="000000"/>
              <w:right w:val="single" w:sz="6" w:space="0" w:color="000000"/>
            </w:tcBorders>
            <w:shd w:val="clear" w:color="auto" w:fill="D9D9D9"/>
          </w:tcPr>
          <w:p w14:paraId="12FD34E9" w14:textId="77777777" w:rsidR="00386197" w:rsidRPr="001D397A" w:rsidRDefault="00386197" w:rsidP="001D397A">
            <w:pPr>
              <w:jc w:val="both"/>
              <w:rPr>
                <w:rFonts w:ascii="Arial Narrow" w:hAnsi="Arial Narrow"/>
                <w:b/>
              </w:rPr>
            </w:pPr>
            <w:r w:rsidRPr="001D397A">
              <w:rPr>
                <w:rFonts w:ascii="Arial Narrow" w:hAnsi="Arial Narrow"/>
                <w:b/>
                <w:w w:val="95"/>
              </w:rPr>
              <w:t>RENTABILIDAD</w:t>
            </w:r>
            <w:r w:rsidRPr="001D397A">
              <w:rPr>
                <w:rFonts w:ascii="Arial Narrow" w:hAnsi="Arial Narrow"/>
                <w:b/>
                <w:spacing w:val="-40"/>
                <w:w w:val="95"/>
              </w:rPr>
              <w:t xml:space="preserve"> </w:t>
            </w:r>
            <w:r w:rsidRPr="001D397A">
              <w:rPr>
                <w:rFonts w:ascii="Arial Narrow" w:hAnsi="Arial Narrow"/>
                <w:b/>
              </w:rPr>
              <w:t>DEL</w:t>
            </w:r>
          </w:p>
          <w:p w14:paraId="16E37A08" w14:textId="77777777" w:rsidR="00386197" w:rsidRPr="001D397A" w:rsidRDefault="00386197" w:rsidP="001D397A">
            <w:pPr>
              <w:jc w:val="both"/>
              <w:rPr>
                <w:rFonts w:ascii="Arial Narrow" w:hAnsi="Arial Narrow"/>
                <w:b/>
              </w:rPr>
            </w:pPr>
            <w:r w:rsidRPr="001D397A">
              <w:rPr>
                <w:rFonts w:ascii="Arial Narrow" w:hAnsi="Arial Narrow"/>
                <w:b/>
              </w:rPr>
              <w:t>PATRIMONIO</w:t>
            </w:r>
          </w:p>
        </w:tc>
        <w:tc>
          <w:tcPr>
            <w:tcW w:w="856" w:type="pct"/>
            <w:tcBorders>
              <w:top w:val="single" w:sz="6" w:space="0" w:color="000000"/>
              <w:left w:val="single" w:sz="6" w:space="0" w:color="000000"/>
              <w:bottom w:val="single" w:sz="18" w:space="0" w:color="000000"/>
            </w:tcBorders>
            <w:shd w:val="clear" w:color="auto" w:fill="D9D9D9"/>
          </w:tcPr>
          <w:p w14:paraId="2FCD3EE7" w14:textId="77777777" w:rsidR="00386197" w:rsidRPr="001D397A" w:rsidRDefault="00386197" w:rsidP="001D397A">
            <w:pPr>
              <w:jc w:val="both"/>
              <w:rPr>
                <w:rFonts w:ascii="Arial Narrow" w:hAnsi="Arial Narrow"/>
                <w:b/>
              </w:rPr>
            </w:pPr>
            <w:r w:rsidRPr="001D397A">
              <w:rPr>
                <w:rFonts w:ascii="Arial Narrow" w:hAnsi="Arial Narrow"/>
                <w:b/>
                <w:w w:val="95"/>
              </w:rPr>
              <w:t>RENTABILIDAD</w:t>
            </w:r>
            <w:r w:rsidRPr="001D397A">
              <w:rPr>
                <w:rFonts w:ascii="Arial Narrow" w:hAnsi="Arial Narrow"/>
                <w:b/>
                <w:spacing w:val="-40"/>
                <w:w w:val="95"/>
              </w:rPr>
              <w:t xml:space="preserve"> </w:t>
            </w:r>
            <w:r w:rsidRPr="001D397A">
              <w:rPr>
                <w:rFonts w:ascii="Arial Narrow" w:hAnsi="Arial Narrow"/>
                <w:b/>
                <w:w w:val="95"/>
              </w:rPr>
              <w:t>DEL</w:t>
            </w:r>
            <w:r w:rsidRPr="001D397A">
              <w:rPr>
                <w:rFonts w:ascii="Arial Narrow" w:hAnsi="Arial Narrow"/>
                <w:b/>
                <w:spacing w:val="2"/>
                <w:w w:val="95"/>
              </w:rPr>
              <w:t xml:space="preserve"> </w:t>
            </w:r>
            <w:r w:rsidRPr="001D397A">
              <w:rPr>
                <w:rFonts w:ascii="Arial Narrow" w:hAnsi="Arial Narrow"/>
                <w:b/>
                <w:w w:val="95"/>
              </w:rPr>
              <w:t>ACTIVO</w:t>
            </w:r>
          </w:p>
        </w:tc>
      </w:tr>
      <w:tr w:rsidR="00386197" w:rsidRPr="001D397A" w14:paraId="65520277" w14:textId="77777777" w:rsidTr="00386197">
        <w:trPr>
          <w:trHeight w:val="303"/>
        </w:trPr>
        <w:tc>
          <w:tcPr>
            <w:tcW w:w="842" w:type="pct"/>
            <w:tcBorders>
              <w:top w:val="single" w:sz="18" w:space="0" w:color="000000"/>
              <w:left w:val="single" w:sz="6" w:space="0" w:color="000000"/>
              <w:bottom w:val="single" w:sz="6" w:space="0" w:color="000000"/>
            </w:tcBorders>
          </w:tcPr>
          <w:p w14:paraId="55A2284E" w14:textId="77777777" w:rsidR="00386197" w:rsidRPr="001D397A" w:rsidRDefault="00386197" w:rsidP="001D397A">
            <w:pPr>
              <w:jc w:val="both"/>
              <w:rPr>
                <w:rFonts w:ascii="Arial Narrow" w:hAnsi="Arial Narrow"/>
              </w:rPr>
            </w:pPr>
            <w:r w:rsidRPr="001D397A">
              <w:rPr>
                <w:rFonts w:ascii="Arial Narrow" w:hAnsi="Arial Narrow"/>
              </w:rPr>
              <w:t>PROMEDIO</w:t>
            </w:r>
          </w:p>
        </w:tc>
        <w:tc>
          <w:tcPr>
            <w:tcW w:w="797" w:type="pct"/>
            <w:tcBorders>
              <w:top w:val="single" w:sz="18" w:space="0" w:color="000000"/>
              <w:right w:val="single" w:sz="6" w:space="0" w:color="000000"/>
            </w:tcBorders>
          </w:tcPr>
          <w:p w14:paraId="48F12728" w14:textId="4DD0C336" w:rsidR="00386197" w:rsidRPr="001D397A" w:rsidRDefault="00386197" w:rsidP="001D397A">
            <w:pPr>
              <w:jc w:val="both"/>
              <w:rPr>
                <w:rFonts w:ascii="Arial Narrow" w:hAnsi="Arial Narrow"/>
              </w:rPr>
            </w:pPr>
          </w:p>
        </w:tc>
        <w:tc>
          <w:tcPr>
            <w:tcW w:w="792" w:type="pct"/>
            <w:tcBorders>
              <w:top w:val="single" w:sz="18" w:space="0" w:color="000000"/>
              <w:left w:val="single" w:sz="6" w:space="0" w:color="000000"/>
              <w:bottom w:val="single" w:sz="6" w:space="0" w:color="000000"/>
              <w:right w:val="single" w:sz="6" w:space="0" w:color="000000"/>
            </w:tcBorders>
          </w:tcPr>
          <w:p w14:paraId="6677F5CE" w14:textId="08AC1C92" w:rsidR="00386197" w:rsidRPr="001D397A" w:rsidRDefault="00386197" w:rsidP="001D397A">
            <w:pPr>
              <w:jc w:val="both"/>
              <w:rPr>
                <w:rFonts w:ascii="Arial Narrow" w:hAnsi="Arial Narrow"/>
              </w:rPr>
            </w:pPr>
          </w:p>
        </w:tc>
        <w:tc>
          <w:tcPr>
            <w:tcW w:w="792" w:type="pct"/>
            <w:tcBorders>
              <w:top w:val="single" w:sz="18" w:space="0" w:color="000000"/>
              <w:left w:val="single" w:sz="6" w:space="0" w:color="000000"/>
              <w:bottom w:val="single" w:sz="6" w:space="0" w:color="000000"/>
              <w:right w:val="single" w:sz="6" w:space="0" w:color="000000"/>
            </w:tcBorders>
          </w:tcPr>
          <w:p w14:paraId="231DDC98" w14:textId="4440E55E" w:rsidR="00386197" w:rsidRPr="001D397A" w:rsidRDefault="00386197" w:rsidP="001D397A">
            <w:pPr>
              <w:jc w:val="both"/>
              <w:rPr>
                <w:rFonts w:ascii="Arial Narrow" w:hAnsi="Arial Narrow"/>
              </w:rPr>
            </w:pPr>
          </w:p>
        </w:tc>
        <w:tc>
          <w:tcPr>
            <w:tcW w:w="921" w:type="pct"/>
            <w:tcBorders>
              <w:top w:val="single" w:sz="18" w:space="0" w:color="000000"/>
              <w:left w:val="single" w:sz="6" w:space="0" w:color="000000"/>
              <w:bottom w:val="single" w:sz="6" w:space="0" w:color="000000"/>
              <w:right w:val="single" w:sz="6" w:space="0" w:color="000000"/>
            </w:tcBorders>
          </w:tcPr>
          <w:p w14:paraId="4BA47741" w14:textId="219AA1E0" w:rsidR="00386197" w:rsidRPr="001D397A" w:rsidRDefault="00386197" w:rsidP="001D397A">
            <w:pPr>
              <w:jc w:val="both"/>
              <w:rPr>
                <w:rFonts w:ascii="Arial Narrow" w:hAnsi="Arial Narrow"/>
              </w:rPr>
            </w:pPr>
          </w:p>
        </w:tc>
        <w:tc>
          <w:tcPr>
            <w:tcW w:w="856" w:type="pct"/>
            <w:tcBorders>
              <w:top w:val="single" w:sz="18" w:space="0" w:color="000000"/>
              <w:left w:val="single" w:sz="6" w:space="0" w:color="000000"/>
              <w:bottom w:val="single" w:sz="6" w:space="0" w:color="000000"/>
            </w:tcBorders>
          </w:tcPr>
          <w:p w14:paraId="7F7FCFC0" w14:textId="26EB07E5" w:rsidR="00386197" w:rsidRPr="001D397A" w:rsidRDefault="00386197" w:rsidP="001D397A">
            <w:pPr>
              <w:jc w:val="both"/>
              <w:rPr>
                <w:rFonts w:ascii="Arial Narrow" w:hAnsi="Arial Narrow"/>
              </w:rPr>
            </w:pPr>
          </w:p>
        </w:tc>
      </w:tr>
      <w:tr w:rsidR="00386197" w:rsidRPr="001D397A" w14:paraId="366D2F1E" w14:textId="77777777" w:rsidTr="00386197">
        <w:trPr>
          <w:trHeight w:val="310"/>
        </w:trPr>
        <w:tc>
          <w:tcPr>
            <w:tcW w:w="842" w:type="pct"/>
            <w:tcBorders>
              <w:top w:val="single" w:sz="6" w:space="0" w:color="000000"/>
              <w:left w:val="single" w:sz="6" w:space="0" w:color="000000"/>
              <w:bottom w:val="single" w:sz="6" w:space="0" w:color="000000"/>
            </w:tcBorders>
          </w:tcPr>
          <w:p w14:paraId="16358A0A" w14:textId="77777777" w:rsidR="00386197" w:rsidRPr="001D397A" w:rsidRDefault="00386197" w:rsidP="001D397A">
            <w:pPr>
              <w:jc w:val="both"/>
              <w:rPr>
                <w:rFonts w:ascii="Arial Narrow" w:hAnsi="Arial Narrow"/>
              </w:rPr>
            </w:pPr>
            <w:r w:rsidRPr="001D397A">
              <w:rPr>
                <w:rFonts w:ascii="Arial Narrow" w:hAnsi="Arial Narrow"/>
              </w:rPr>
              <w:t>MINIMO</w:t>
            </w:r>
          </w:p>
        </w:tc>
        <w:tc>
          <w:tcPr>
            <w:tcW w:w="797" w:type="pct"/>
            <w:tcBorders>
              <w:right w:val="single" w:sz="6" w:space="0" w:color="000000"/>
            </w:tcBorders>
          </w:tcPr>
          <w:p w14:paraId="1EFD704F" w14:textId="411887D7" w:rsidR="00386197" w:rsidRPr="001D397A" w:rsidRDefault="00386197" w:rsidP="001D397A">
            <w:pPr>
              <w:jc w:val="both"/>
              <w:rPr>
                <w:rFonts w:ascii="Arial Narrow" w:hAnsi="Arial Narrow"/>
              </w:rPr>
            </w:pPr>
          </w:p>
        </w:tc>
        <w:tc>
          <w:tcPr>
            <w:tcW w:w="792" w:type="pct"/>
            <w:tcBorders>
              <w:top w:val="single" w:sz="6" w:space="0" w:color="000000"/>
              <w:left w:val="single" w:sz="6" w:space="0" w:color="000000"/>
              <w:bottom w:val="single" w:sz="6" w:space="0" w:color="000000"/>
              <w:right w:val="single" w:sz="6" w:space="0" w:color="000000"/>
            </w:tcBorders>
          </w:tcPr>
          <w:p w14:paraId="7BCA55E5" w14:textId="4654DFBF" w:rsidR="00386197" w:rsidRPr="001D397A" w:rsidRDefault="00386197" w:rsidP="001D397A">
            <w:pPr>
              <w:jc w:val="both"/>
              <w:rPr>
                <w:rFonts w:ascii="Arial Narrow" w:hAnsi="Arial Narrow"/>
              </w:rPr>
            </w:pPr>
          </w:p>
        </w:tc>
        <w:tc>
          <w:tcPr>
            <w:tcW w:w="792" w:type="pct"/>
            <w:tcBorders>
              <w:top w:val="single" w:sz="6" w:space="0" w:color="000000"/>
              <w:left w:val="single" w:sz="6" w:space="0" w:color="000000"/>
              <w:bottom w:val="single" w:sz="6" w:space="0" w:color="000000"/>
              <w:right w:val="single" w:sz="6" w:space="0" w:color="000000"/>
            </w:tcBorders>
          </w:tcPr>
          <w:p w14:paraId="1C4E322C" w14:textId="452F657A" w:rsidR="00386197" w:rsidRPr="001D397A" w:rsidRDefault="00386197" w:rsidP="001D397A">
            <w:pPr>
              <w:jc w:val="both"/>
              <w:rPr>
                <w:rFonts w:ascii="Arial Narrow" w:hAnsi="Arial Narrow"/>
              </w:rPr>
            </w:pPr>
          </w:p>
        </w:tc>
        <w:tc>
          <w:tcPr>
            <w:tcW w:w="921" w:type="pct"/>
            <w:tcBorders>
              <w:top w:val="single" w:sz="6" w:space="0" w:color="000000"/>
              <w:left w:val="single" w:sz="6" w:space="0" w:color="000000"/>
              <w:bottom w:val="single" w:sz="6" w:space="0" w:color="000000"/>
              <w:right w:val="single" w:sz="6" w:space="0" w:color="000000"/>
            </w:tcBorders>
          </w:tcPr>
          <w:p w14:paraId="7EE77EBF" w14:textId="45400C94" w:rsidR="00386197" w:rsidRPr="001D397A" w:rsidRDefault="00386197" w:rsidP="001D397A">
            <w:pPr>
              <w:jc w:val="both"/>
              <w:rPr>
                <w:rFonts w:ascii="Arial Narrow" w:hAnsi="Arial Narrow"/>
              </w:rPr>
            </w:pPr>
          </w:p>
        </w:tc>
        <w:tc>
          <w:tcPr>
            <w:tcW w:w="856" w:type="pct"/>
            <w:tcBorders>
              <w:top w:val="single" w:sz="6" w:space="0" w:color="000000"/>
              <w:left w:val="single" w:sz="6" w:space="0" w:color="000000"/>
              <w:bottom w:val="single" w:sz="6" w:space="0" w:color="000000"/>
            </w:tcBorders>
          </w:tcPr>
          <w:p w14:paraId="11F67181" w14:textId="5CDDD4F8" w:rsidR="00386197" w:rsidRPr="001D397A" w:rsidRDefault="00386197" w:rsidP="001D397A">
            <w:pPr>
              <w:jc w:val="both"/>
              <w:rPr>
                <w:rFonts w:ascii="Arial Narrow" w:hAnsi="Arial Narrow"/>
              </w:rPr>
            </w:pPr>
          </w:p>
        </w:tc>
      </w:tr>
      <w:tr w:rsidR="00386197" w:rsidRPr="001D397A" w14:paraId="72092416" w14:textId="77777777" w:rsidTr="00386197">
        <w:trPr>
          <w:trHeight w:val="304"/>
        </w:trPr>
        <w:tc>
          <w:tcPr>
            <w:tcW w:w="842" w:type="pct"/>
            <w:tcBorders>
              <w:top w:val="single" w:sz="6" w:space="0" w:color="000000"/>
              <w:left w:val="single" w:sz="6" w:space="0" w:color="000000"/>
            </w:tcBorders>
          </w:tcPr>
          <w:p w14:paraId="15B54FCB" w14:textId="77777777" w:rsidR="00386197" w:rsidRPr="001D397A" w:rsidRDefault="00386197" w:rsidP="001D397A">
            <w:pPr>
              <w:jc w:val="both"/>
              <w:rPr>
                <w:rFonts w:ascii="Arial Narrow" w:hAnsi="Arial Narrow"/>
              </w:rPr>
            </w:pPr>
            <w:r w:rsidRPr="001D397A">
              <w:rPr>
                <w:rFonts w:ascii="Arial Narrow" w:hAnsi="Arial Narrow"/>
              </w:rPr>
              <w:t>MAXIMO</w:t>
            </w:r>
          </w:p>
        </w:tc>
        <w:tc>
          <w:tcPr>
            <w:tcW w:w="797" w:type="pct"/>
            <w:tcBorders>
              <w:right w:val="single" w:sz="6" w:space="0" w:color="000000"/>
            </w:tcBorders>
          </w:tcPr>
          <w:p w14:paraId="67C2D392" w14:textId="1B981133" w:rsidR="00386197" w:rsidRPr="001D397A" w:rsidRDefault="00386197" w:rsidP="001D397A">
            <w:pPr>
              <w:jc w:val="both"/>
              <w:rPr>
                <w:rFonts w:ascii="Arial Narrow" w:hAnsi="Arial Narrow"/>
              </w:rPr>
            </w:pPr>
          </w:p>
        </w:tc>
        <w:tc>
          <w:tcPr>
            <w:tcW w:w="792" w:type="pct"/>
            <w:tcBorders>
              <w:top w:val="single" w:sz="6" w:space="0" w:color="000000"/>
              <w:left w:val="single" w:sz="6" w:space="0" w:color="000000"/>
              <w:right w:val="single" w:sz="6" w:space="0" w:color="000000"/>
            </w:tcBorders>
          </w:tcPr>
          <w:p w14:paraId="383B640D" w14:textId="36EF763F" w:rsidR="00386197" w:rsidRPr="001D397A" w:rsidRDefault="00386197" w:rsidP="001D397A">
            <w:pPr>
              <w:jc w:val="both"/>
              <w:rPr>
                <w:rFonts w:ascii="Arial Narrow" w:hAnsi="Arial Narrow"/>
              </w:rPr>
            </w:pPr>
          </w:p>
        </w:tc>
        <w:tc>
          <w:tcPr>
            <w:tcW w:w="792" w:type="pct"/>
            <w:tcBorders>
              <w:top w:val="single" w:sz="6" w:space="0" w:color="000000"/>
              <w:left w:val="single" w:sz="6" w:space="0" w:color="000000"/>
              <w:right w:val="single" w:sz="6" w:space="0" w:color="000000"/>
            </w:tcBorders>
          </w:tcPr>
          <w:p w14:paraId="597A22A9" w14:textId="57B78829" w:rsidR="00386197" w:rsidRPr="001D397A" w:rsidRDefault="00386197" w:rsidP="001D397A">
            <w:pPr>
              <w:jc w:val="both"/>
              <w:rPr>
                <w:rFonts w:ascii="Arial Narrow" w:hAnsi="Arial Narrow"/>
              </w:rPr>
            </w:pPr>
          </w:p>
        </w:tc>
        <w:tc>
          <w:tcPr>
            <w:tcW w:w="921" w:type="pct"/>
            <w:tcBorders>
              <w:top w:val="single" w:sz="6" w:space="0" w:color="000000"/>
              <w:left w:val="single" w:sz="6" w:space="0" w:color="000000"/>
              <w:right w:val="single" w:sz="6" w:space="0" w:color="000000"/>
            </w:tcBorders>
          </w:tcPr>
          <w:p w14:paraId="3D90825D" w14:textId="1BAD0578" w:rsidR="00386197" w:rsidRPr="001D397A" w:rsidRDefault="00386197" w:rsidP="001D397A">
            <w:pPr>
              <w:jc w:val="both"/>
              <w:rPr>
                <w:rFonts w:ascii="Arial Narrow" w:hAnsi="Arial Narrow"/>
              </w:rPr>
            </w:pPr>
          </w:p>
        </w:tc>
        <w:tc>
          <w:tcPr>
            <w:tcW w:w="856" w:type="pct"/>
            <w:tcBorders>
              <w:top w:val="single" w:sz="6" w:space="0" w:color="000000"/>
              <w:left w:val="single" w:sz="6" w:space="0" w:color="000000"/>
            </w:tcBorders>
          </w:tcPr>
          <w:p w14:paraId="6BE602DF" w14:textId="65201AB2" w:rsidR="00386197" w:rsidRPr="001D397A" w:rsidRDefault="00386197" w:rsidP="001D397A">
            <w:pPr>
              <w:jc w:val="both"/>
              <w:rPr>
                <w:rFonts w:ascii="Arial Narrow" w:hAnsi="Arial Narrow"/>
              </w:rPr>
            </w:pPr>
          </w:p>
        </w:tc>
      </w:tr>
    </w:tbl>
    <w:p w14:paraId="69970195" w14:textId="7FE4F003" w:rsidR="00137F48" w:rsidRPr="001D397A" w:rsidRDefault="00137F48" w:rsidP="001D397A">
      <w:pPr>
        <w:jc w:val="both"/>
        <w:rPr>
          <w:rFonts w:ascii="Arial Narrow" w:hAnsi="Arial Narrow"/>
          <w:lang w:val="es-ES"/>
        </w:rPr>
      </w:pPr>
    </w:p>
    <w:p w14:paraId="63D3834D" w14:textId="77777777" w:rsidR="001D397A" w:rsidRPr="001D397A" w:rsidRDefault="001D397A" w:rsidP="001D397A">
      <w:pPr>
        <w:jc w:val="both"/>
        <w:rPr>
          <w:rFonts w:ascii="Arial Narrow" w:hAnsi="Arial Narrow"/>
        </w:rPr>
      </w:pPr>
      <w:r w:rsidRPr="001D397A">
        <w:rPr>
          <w:rFonts w:ascii="Arial Narrow" w:hAnsi="Arial Narrow"/>
          <w:spacing w:val="-1"/>
          <w:w w:val="54"/>
        </w:rPr>
        <w:t>Í</w:t>
      </w:r>
      <w:r w:rsidRPr="001D397A">
        <w:rPr>
          <w:rFonts w:ascii="Arial Narrow" w:hAnsi="Arial Narrow"/>
          <w:spacing w:val="-1"/>
          <w:w w:val="98"/>
        </w:rPr>
        <w:t>ndi</w:t>
      </w:r>
      <w:r w:rsidRPr="001D397A">
        <w:rPr>
          <w:rFonts w:ascii="Arial Narrow" w:hAnsi="Arial Narrow"/>
          <w:spacing w:val="-1"/>
          <w:w w:val="117"/>
        </w:rPr>
        <w:t>c</w:t>
      </w:r>
      <w:r w:rsidRPr="001D397A">
        <w:rPr>
          <w:rFonts w:ascii="Arial Narrow" w:hAnsi="Arial Narrow"/>
          <w:w w:val="117"/>
        </w:rPr>
        <w:t>e</w:t>
      </w:r>
      <w:r w:rsidRPr="001D397A">
        <w:rPr>
          <w:rFonts w:ascii="Arial Narrow" w:hAnsi="Arial Narrow"/>
          <w:spacing w:val="-16"/>
        </w:rPr>
        <w:t xml:space="preserve"> </w:t>
      </w:r>
      <w:r w:rsidRPr="001D397A">
        <w:rPr>
          <w:rFonts w:ascii="Arial Narrow" w:hAnsi="Arial Narrow"/>
          <w:spacing w:val="-2"/>
          <w:w w:val="110"/>
        </w:rPr>
        <w:t>d</w:t>
      </w:r>
      <w:r w:rsidRPr="001D397A">
        <w:rPr>
          <w:rFonts w:ascii="Arial Narrow" w:hAnsi="Arial Narrow"/>
          <w:w w:val="110"/>
        </w:rPr>
        <w:t>e</w:t>
      </w:r>
      <w:r w:rsidRPr="001D397A">
        <w:rPr>
          <w:rFonts w:ascii="Arial Narrow" w:hAnsi="Arial Narrow"/>
          <w:spacing w:val="-16"/>
        </w:rPr>
        <w:t xml:space="preserve"> </w:t>
      </w:r>
      <w:r w:rsidRPr="001D397A">
        <w:rPr>
          <w:rFonts w:ascii="Arial Narrow" w:hAnsi="Arial Narrow"/>
          <w:spacing w:val="-1"/>
          <w:w w:val="73"/>
        </w:rPr>
        <w:t>li</w:t>
      </w:r>
      <w:r w:rsidRPr="001D397A">
        <w:rPr>
          <w:rFonts w:ascii="Arial Narrow" w:hAnsi="Arial Narrow"/>
          <w:spacing w:val="-2"/>
          <w:w w:val="98"/>
        </w:rPr>
        <w:t>qu</w:t>
      </w:r>
      <w:r w:rsidRPr="001D397A">
        <w:rPr>
          <w:rFonts w:ascii="Arial Narrow" w:hAnsi="Arial Narrow"/>
          <w:spacing w:val="-1"/>
          <w:w w:val="98"/>
        </w:rPr>
        <w:t>i</w:t>
      </w:r>
      <w:r w:rsidRPr="001D397A">
        <w:rPr>
          <w:rFonts w:ascii="Arial Narrow" w:hAnsi="Arial Narrow"/>
          <w:spacing w:val="-2"/>
          <w:w w:val="101"/>
        </w:rPr>
        <w:t>de</w:t>
      </w:r>
      <w:r w:rsidRPr="001D397A">
        <w:rPr>
          <w:rFonts w:ascii="Arial Narrow" w:hAnsi="Arial Narrow"/>
          <w:spacing w:val="-1"/>
          <w:w w:val="101"/>
        </w:rPr>
        <w:t>z</w:t>
      </w:r>
      <w:r w:rsidRPr="001D397A">
        <w:rPr>
          <w:rFonts w:ascii="Arial Narrow" w:hAnsi="Arial Narrow"/>
          <w:w w:val="61"/>
        </w:rPr>
        <w:t>:</w:t>
      </w:r>
      <w:r w:rsidRPr="001D397A">
        <w:rPr>
          <w:rFonts w:ascii="Arial Narrow" w:hAnsi="Arial Narrow"/>
          <w:spacing w:val="-16"/>
        </w:rPr>
        <w:t xml:space="preserve"> </w:t>
      </w:r>
      <w:r w:rsidRPr="001D397A">
        <w:rPr>
          <w:rFonts w:ascii="Arial Narrow" w:hAnsi="Arial Narrow"/>
          <w:spacing w:val="-2"/>
          <w:w w:val="110"/>
        </w:rPr>
        <w:t>ac</w:t>
      </w:r>
      <w:r w:rsidRPr="001D397A">
        <w:rPr>
          <w:rFonts w:ascii="Arial Narrow" w:hAnsi="Arial Narrow"/>
          <w:spacing w:val="-1"/>
          <w:w w:val="110"/>
        </w:rPr>
        <w:t>t</w:t>
      </w:r>
      <w:r w:rsidRPr="001D397A">
        <w:rPr>
          <w:rFonts w:ascii="Arial Narrow" w:hAnsi="Arial Narrow"/>
          <w:spacing w:val="-1"/>
          <w:w w:val="73"/>
        </w:rPr>
        <w:t>i</w:t>
      </w:r>
      <w:r w:rsidRPr="001D397A">
        <w:rPr>
          <w:rFonts w:ascii="Arial Narrow" w:hAnsi="Arial Narrow"/>
          <w:spacing w:val="-1"/>
          <w:w w:val="94"/>
        </w:rPr>
        <w:t>v</w:t>
      </w:r>
      <w:r w:rsidRPr="001D397A">
        <w:rPr>
          <w:rFonts w:ascii="Arial Narrow" w:hAnsi="Arial Narrow"/>
          <w:w w:val="108"/>
        </w:rPr>
        <w:t>o</w:t>
      </w:r>
      <w:r w:rsidRPr="001D397A">
        <w:rPr>
          <w:rFonts w:ascii="Arial Narrow" w:hAnsi="Arial Narrow"/>
          <w:spacing w:val="-16"/>
        </w:rPr>
        <w:t xml:space="preserve"> </w:t>
      </w:r>
      <w:r w:rsidRPr="001D397A">
        <w:rPr>
          <w:rFonts w:ascii="Arial Narrow" w:hAnsi="Arial Narrow"/>
          <w:spacing w:val="-1"/>
          <w:w w:val="103"/>
        </w:rPr>
        <w:t>cor</w:t>
      </w:r>
      <w:r w:rsidRPr="001D397A">
        <w:rPr>
          <w:rFonts w:ascii="Arial Narrow" w:hAnsi="Arial Narrow"/>
          <w:spacing w:val="-1"/>
          <w:w w:val="71"/>
        </w:rPr>
        <w:t>r</w:t>
      </w:r>
      <w:r w:rsidRPr="001D397A">
        <w:rPr>
          <w:rFonts w:ascii="Arial Narrow" w:hAnsi="Arial Narrow"/>
          <w:spacing w:val="-1"/>
          <w:w w:val="73"/>
        </w:rPr>
        <w:t>i</w:t>
      </w:r>
      <w:r w:rsidRPr="001D397A">
        <w:rPr>
          <w:rFonts w:ascii="Arial Narrow" w:hAnsi="Arial Narrow"/>
          <w:spacing w:val="-1"/>
          <w:w w:val="99"/>
        </w:rPr>
        <w:t>ent</w:t>
      </w:r>
      <w:r w:rsidRPr="001D397A">
        <w:rPr>
          <w:rFonts w:ascii="Arial Narrow" w:hAnsi="Arial Narrow"/>
          <w:w w:val="109"/>
        </w:rPr>
        <w:t>e</w:t>
      </w:r>
      <w:r w:rsidRPr="001D397A">
        <w:rPr>
          <w:rFonts w:ascii="Arial Narrow" w:hAnsi="Arial Narrow"/>
          <w:spacing w:val="-16"/>
        </w:rPr>
        <w:t xml:space="preserve"> </w:t>
      </w:r>
      <w:r w:rsidRPr="001D397A">
        <w:rPr>
          <w:rFonts w:ascii="Arial Narrow" w:hAnsi="Arial Narrow"/>
          <w:spacing w:val="-2"/>
          <w:w w:val="99"/>
        </w:rPr>
        <w:t>d</w:t>
      </w:r>
      <w:r w:rsidRPr="001D397A">
        <w:rPr>
          <w:rFonts w:ascii="Arial Narrow" w:hAnsi="Arial Narrow"/>
          <w:spacing w:val="-1"/>
          <w:w w:val="99"/>
        </w:rPr>
        <w:t>i</w:t>
      </w:r>
      <w:r w:rsidRPr="001D397A">
        <w:rPr>
          <w:rFonts w:ascii="Arial Narrow" w:hAnsi="Arial Narrow"/>
          <w:spacing w:val="-1"/>
          <w:w w:val="94"/>
        </w:rPr>
        <w:t>v</w:t>
      </w:r>
      <w:r w:rsidRPr="001D397A">
        <w:rPr>
          <w:rFonts w:ascii="Arial Narrow" w:hAnsi="Arial Narrow"/>
          <w:spacing w:val="-1"/>
          <w:w w:val="73"/>
        </w:rPr>
        <w:t>i</w:t>
      </w:r>
      <w:r w:rsidRPr="001D397A">
        <w:rPr>
          <w:rFonts w:ascii="Arial Narrow" w:hAnsi="Arial Narrow"/>
          <w:spacing w:val="-2"/>
          <w:w w:val="99"/>
        </w:rPr>
        <w:t>d</w:t>
      </w:r>
      <w:r w:rsidRPr="001D397A">
        <w:rPr>
          <w:rFonts w:ascii="Arial Narrow" w:hAnsi="Arial Narrow"/>
          <w:spacing w:val="-1"/>
          <w:w w:val="99"/>
        </w:rPr>
        <w:t>i</w:t>
      </w:r>
      <w:r w:rsidRPr="001D397A">
        <w:rPr>
          <w:rFonts w:ascii="Arial Narrow" w:hAnsi="Arial Narrow"/>
          <w:spacing w:val="-2"/>
          <w:w w:val="109"/>
        </w:rPr>
        <w:t>d</w:t>
      </w:r>
      <w:r w:rsidRPr="001D397A">
        <w:rPr>
          <w:rFonts w:ascii="Arial Narrow" w:hAnsi="Arial Narrow"/>
          <w:w w:val="109"/>
        </w:rPr>
        <w:t>o</w:t>
      </w:r>
      <w:r w:rsidRPr="001D397A">
        <w:rPr>
          <w:rFonts w:ascii="Arial Narrow" w:hAnsi="Arial Narrow"/>
          <w:spacing w:val="-16"/>
        </w:rPr>
        <w:t xml:space="preserve"> </w:t>
      </w:r>
      <w:r w:rsidRPr="001D397A">
        <w:rPr>
          <w:rFonts w:ascii="Arial Narrow" w:hAnsi="Arial Narrow"/>
          <w:spacing w:val="-2"/>
          <w:w w:val="99"/>
        </w:rPr>
        <w:t>po</w:t>
      </w:r>
      <w:r w:rsidRPr="001D397A">
        <w:rPr>
          <w:rFonts w:ascii="Arial Narrow" w:hAnsi="Arial Narrow"/>
          <w:w w:val="99"/>
        </w:rPr>
        <w:t>r</w:t>
      </w:r>
      <w:r w:rsidRPr="001D397A">
        <w:rPr>
          <w:rFonts w:ascii="Arial Narrow" w:hAnsi="Arial Narrow"/>
          <w:spacing w:val="-16"/>
        </w:rPr>
        <w:t xml:space="preserve"> </w:t>
      </w:r>
      <w:r w:rsidRPr="001D397A">
        <w:rPr>
          <w:rFonts w:ascii="Arial Narrow" w:hAnsi="Arial Narrow"/>
          <w:spacing w:val="-1"/>
          <w:w w:val="98"/>
        </w:rPr>
        <w:t>e</w:t>
      </w:r>
      <w:r w:rsidRPr="001D397A">
        <w:rPr>
          <w:rFonts w:ascii="Arial Narrow" w:hAnsi="Arial Narrow"/>
          <w:w w:val="98"/>
        </w:rPr>
        <w:t>l</w:t>
      </w:r>
      <w:r w:rsidRPr="001D397A">
        <w:rPr>
          <w:rFonts w:ascii="Arial Narrow" w:hAnsi="Arial Narrow"/>
          <w:spacing w:val="-18"/>
        </w:rPr>
        <w:t xml:space="preserve"> </w:t>
      </w:r>
      <w:r w:rsidRPr="001D397A">
        <w:rPr>
          <w:rFonts w:ascii="Arial Narrow" w:hAnsi="Arial Narrow"/>
          <w:spacing w:val="-2"/>
          <w:w w:val="112"/>
        </w:rPr>
        <w:t>pa</w:t>
      </w:r>
      <w:r w:rsidRPr="001D397A">
        <w:rPr>
          <w:rFonts w:ascii="Arial Narrow" w:hAnsi="Arial Narrow"/>
          <w:spacing w:val="-1"/>
          <w:w w:val="75"/>
        </w:rPr>
        <w:t>s</w:t>
      </w:r>
      <w:r w:rsidRPr="001D397A">
        <w:rPr>
          <w:rFonts w:ascii="Arial Narrow" w:hAnsi="Arial Narrow"/>
          <w:spacing w:val="-1"/>
          <w:w w:val="87"/>
        </w:rPr>
        <w:t>iv</w:t>
      </w:r>
      <w:r w:rsidRPr="001D397A">
        <w:rPr>
          <w:rFonts w:ascii="Arial Narrow" w:hAnsi="Arial Narrow"/>
          <w:w w:val="108"/>
        </w:rPr>
        <w:t>o</w:t>
      </w:r>
      <w:r w:rsidRPr="001D397A">
        <w:rPr>
          <w:rFonts w:ascii="Arial Narrow" w:hAnsi="Arial Narrow"/>
          <w:spacing w:val="-16"/>
        </w:rPr>
        <w:t xml:space="preserve"> </w:t>
      </w:r>
      <w:r w:rsidRPr="001D397A">
        <w:rPr>
          <w:rFonts w:ascii="Arial Narrow" w:hAnsi="Arial Narrow"/>
          <w:spacing w:val="-2"/>
          <w:w w:val="125"/>
        </w:rPr>
        <w:t>c</w:t>
      </w:r>
      <w:r w:rsidRPr="001D397A">
        <w:rPr>
          <w:rFonts w:ascii="Arial Narrow" w:hAnsi="Arial Narrow"/>
          <w:spacing w:val="-2"/>
          <w:w w:val="108"/>
        </w:rPr>
        <w:t>o</w:t>
      </w:r>
      <w:r w:rsidRPr="001D397A">
        <w:rPr>
          <w:rFonts w:ascii="Arial Narrow" w:hAnsi="Arial Narrow"/>
          <w:spacing w:val="-1"/>
          <w:w w:val="71"/>
        </w:rPr>
        <w:t>r</w:t>
      </w:r>
      <w:r w:rsidRPr="001D397A">
        <w:rPr>
          <w:rFonts w:ascii="Arial Narrow" w:hAnsi="Arial Narrow"/>
          <w:spacing w:val="-1"/>
          <w:w w:val="72"/>
        </w:rPr>
        <w:t>ri</w:t>
      </w:r>
      <w:r w:rsidRPr="001D397A">
        <w:rPr>
          <w:rFonts w:ascii="Arial Narrow" w:hAnsi="Arial Narrow"/>
          <w:spacing w:val="-2"/>
          <w:w w:val="109"/>
        </w:rPr>
        <w:t>e</w:t>
      </w:r>
      <w:r w:rsidRPr="001D397A">
        <w:rPr>
          <w:rFonts w:ascii="Arial Narrow" w:hAnsi="Arial Narrow"/>
          <w:spacing w:val="-1"/>
          <w:w w:val="97"/>
        </w:rPr>
        <w:t>n</w:t>
      </w:r>
      <w:r w:rsidRPr="001D397A">
        <w:rPr>
          <w:rFonts w:ascii="Arial Narrow" w:hAnsi="Arial Narrow"/>
          <w:spacing w:val="-1"/>
        </w:rPr>
        <w:t>te</w:t>
      </w:r>
    </w:p>
    <w:p w14:paraId="44610321" w14:textId="77777777" w:rsidR="001D397A" w:rsidRPr="001D397A" w:rsidRDefault="001D397A" w:rsidP="001D397A">
      <w:pPr>
        <w:jc w:val="both"/>
        <w:rPr>
          <w:rFonts w:ascii="Arial Narrow" w:hAnsi="Arial Narrow"/>
        </w:rPr>
      </w:pPr>
      <w:r w:rsidRPr="001D397A">
        <w:rPr>
          <w:rFonts w:ascii="Arial Narrow" w:hAnsi="Arial Narrow"/>
          <w:spacing w:val="-2"/>
        </w:rPr>
        <w:t>Índice</w:t>
      </w:r>
      <w:r w:rsidRPr="001D397A">
        <w:rPr>
          <w:rFonts w:ascii="Arial Narrow" w:hAnsi="Arial Narrow"/>
          <w:spacing w:val="-16"/>
        </w:rPr>
        <w:t xml:space="preserve"> </w:t>
      </w:r>
      <w:r w:rsidRPr="001D397A">
        <w:rPr>
          <w:rFonts w:ascii="Arial Narrow" w:hAnsi="Arial Narrow"/>
          <w:spacing w:val="-2"/>
        </w:rPr>
        <w:t>de</w:t>
      </w:r>
      <w:r w:rsidRPr="001D397A">
        <w:rPr>
          <w:rFonts w:ascii="Arial Narrow" w:hAnsi="Arial Narrow"/>
          <w:spacing w:val="-16"/>
        </w:rPr>
        <w:t xml:space="preserve"> </w:t>
      </w:r>
      <w:r w:rsidRPr="001D397A">
        <w:rPr>
          <w:rFonts w:ascii="Arial Narrow" w:hAnsi="Arial Narrow"/>
          <w:spacing w:val="-2"/>
        </w:rPr>
        <w:t>Endeudamiento:</w:t>
      </w:r>
      <w:r w:rsidRPr="001D397A">
        <w:rPr>
          <w:rFonts w:ascii="Arial Narrow" w:hAnsi="Arial Narrow"/>
          <w:spacing w:val="-15"/>
        </w:rPr>
        <w:t xml:space="preserve"> </w:t>
      </w:r>
      <w:r w:rsidRPr="001D397A">
        <w:rPr>
          <w:rFonts w:ascii="Arial Narrow" w:hAnsi="Arial Narrow"/>
          <w:spacing w:val="-1"/>
        </w:rPr>
        <w:t>pasivo</w:t>
      </w:r>
      <w:r w:rsidRPr="001D397A">
        <w:rPr>
          <w:rFonts w:ascii="Arial Narrow" w:hAnsi="Arial Narrow"/>
          <w:spacing w:val="-15"/>
        </w:rPr>
        <w:t xml:space="preserve"> </w:t>
      </w:r>
      <w:r w:rsidRPr="001D397A">
        <w:rPr>
          <w:rFonts w:ascii="Arial Narrow" w:hAnsi="Arial Narrow"/>
          <w:spacing w:val="-1"/>
        </w:rPr>
        <w:t>total</w:t>
      </w:r>
      <w:r w:rsidRPr="001D397A">
        <w:rPr>
          <w:rFonts w:ascii="Arial Narrow" w:hAnsi="Arial Narrow"/>
          <w:spacing w:val="-15"/>
        </w:rPr>
        <w:t xml:space="preserve"> </w:t>
      </w:r>
      <w:r w:rsidRPr="001D397A">
        <w:rPr>
          <w:rFonts w:ascii="Arial Narrow" w:hAnsi="Arial Narrow"/>
          <w:spacing w:val="-1"/>
        </w:rPr>
        <w:t>dividido</w:t>
      </w:r>
      <w:r w:rsidRPr="001D397A">
        <w:rPr>
          <w:rFonts w:ascii="Arial Narrow" w:hAnsi="Arial Narrow"/>
          <w:spacing w:val="-17"/>
        </w:rPr>
        <w:t xml:space="preserve"> </w:t>
      </w:r>
      <w:r w:rsidRPr="001D397A">
        <w:rPr>
          <w:rFonts w:ascii="Arial Narrow" w:hAnsi="Arial Narrow"/>
          <w:spacing w:val="-1"/>
        </w:rPr>
        <w:t>por</w:t>
      </w:r>
      <w:r w:rsidRPr="001D397A">
        <w:rPr>
          <w:rFonts w:ascii="Arial Narrow" w:hAnsi="Arial Narrow"/>
          <w:spacing w:val="-15"/>
        </w:rPr>
        <w:t xml:space="preserve"> </w:t>
      </w:r>
      <w:r w:rsidRPr="001D397A">
        <w:rPr>
          <w:rFonts w:ascii="Arial Narrow" w:hAnsi="Arial Narrow"/>
          <w:spacing w:val="-1"/>
        </w:rPr>
        <w:t>el</w:t>
      </w:r>
      <w:r w:rsidRPr="001D397A">
        <w:rPr>
          <w:rFonts w:ascii="Arial Narrow" w:hAnsi="Arial Narrow"/>
          <w:spacing w:val="-15"/>
        </w:rPr>
        <w:t xml:space="preserve"> </w:t>
      </w:r>
      <w:r w:rsidRPr="001D397A">
        <w:rPr>
          <w:rFonts w:ascii="Arial Narrow" w:hAnsi="Arial Narrow"/>
          <w:spacing w:val="-1"/>
        </w:rPr>
        <w:t>activo</w:t>
      </w:r>
      <w:r w:rsidRPr="001D397A">
        <w:rPr>
          <w:rFonts w:ascii="Arial Narrow" w:hAnsi="Arial Narrow"/>
          <w:spacing w:val="-15"/>
        </w:rPr>
        <w:t xml:space="preserve"> </w:t>
      </w:r>
      <w:r w:rsidRPr="001D397A">
        <w:rPr>
          <w:rFonts w:ascii="Arial Narrow" w:hAnsi="Arial Narrow"/>
          <w:spacing w:val="-1"/>
        </w:rPr>
        <w:t>total</w:t>
      </w:r>
    </w:p>
    <w:p w14:paraId="58C1E0E1" w14:textId="77777777" w:rsidR="001D397A" w:rsidRPr="001D397A" w:rsidRDefault="001D397A" w:rsidP="001D397A">
      <w:pPr>
        <w:jc w:val="both"/>
        <w:rPr>
          <w:rFonts w:ascii="Arial Narrow" w:hAnsi="Arial Narrow"/>
        </w:rPr>
      </w:pPr>
      <w:r w:rsidRPr="001D397A">
        <w:rPr>
          <w:rFonts w:ascii="Arial Narrow" w:hAnsi="Arial Narrow"/>
          <w:w w:val="95"/>
        </w:rPr>
        <w:t>Capital</w:t>
      </w:r>
      <w:r w:rsidRPr="001D397A">
        <w:rPr>
          <w:rFonts w:ascii="Arial Narrow" w:hAnsi="Arial Narrow"/>
          <w:spacing w:val="-8"/>
          <w:w w:val="95"/>
        </w:rPr>
        <w:t xml:space="preserve"> </w:t>
      </w:r>
      <w:r w:rsidRPr="001D397A">
        <w:rPr>
          <w:rFonts w:ascii="Arial Narrow" w:hAnsi="Arial Narrow"/>
          <w:w w:val="95"/>
        </w:rPr>
        <w:t>de</w:t>
      </w:r>
      <w:r w:rsidRPr="001D397A">
        <w:rPr>
          <w:rFonts w:ascii="Arial Narrow" w:hAnsi="Arial Narrow"/>
          <w:spacing w:val="-9"/>
          <w:w w:val="95"/>
        </w:rPr>
        <w:t xml:space="preserve"> </w:t>
      </w:r>
      <w:r w:rsidRPr="001D397A">
        <w:rPr>
          <w:rFonts w:ascii="Arial Narrow" w:hAnsi="Arial Narrow"/>
          <w:w w:val="95"/>
        </w:rPr>
        <w:t>Trabajo:</w:t>
      </w:r>
      <w:r w:rsidRPr="001D397A">
        <w:rPr>
          <w:rFonts w:ascii="Arial Narrow" w:hAnsi="Arial Narrow"/>
          <w:spacing w:val="-8"/>
          <w:w w:val="95"/>
        </w:rPr>
        <w:t xml:space="preserve"> </w:t>
      </w:r>
      <w:r w:rsidRPr="001D397A">
        <w:rPr>
          <w:rFonts w:ascii="Arial Narrow" w:hAnsi="Arial Narrow"/>
          <w:w w:val="95"/>
        </w:rPr>
        <w:t>Activos</w:t>
      </w:r>
      <w:r w:rsidRPr="001D397A">
        <w:rPr>
          <w:rFonts w:ascii="Arial Narrow" w:hAnsi="Arial Narrow"/>
          <w:spacing w:val="-8"/>
          <w:w w:val="95"/>
        </w:rPr>
        <w:t xml:space="preserve"> </w:t>
      </w:r>
      <w:r w:rsidRPr="001D397A">
        <w:rPr>
          <w:rFonts w:ascii="Arial Narrow" w:hAnsi="Arial Narrow"/>
          <w:w w:val="95"/>
        </w:rPr>
        <w:t>Corrientes</w:t>
      </w:r>
      <w:r w:rsidRPr="001D397A">
        <w:rPr>
          <w:rFonts w:ascii="Arial Narrow" w:hAnsi="Arial Narrow"/>
          <w:spacing w:val="-8"/>
          <w:w w:val="95"/>
        </w:rPr>
        <w:t xml:space="preserve"> </w:t>
      </w:r>
      <w:r w:rsidRPr="001D397A">
        <w:rPr>
          <w:rFonts w:ascii="Arial Narrow" w:hAnsi="Arial Narrow"/>
          <w:w w:val="95"/>
        </w:rPr>
        <w:t>menos</w:t>
      </w:r>
      <w:r w:rsidRPr="001D397A">
        <w:rPr>
          <w:rFonts w:ascii="Arial Narrow" w:hAnsi="Arial Narrow"/>
          <w:spacing w:val="-8"/>
          <w:w w:val="95"/>
        </w:rPr>
        <w:t xml:space="preserve"> </w:t>
      </w:r>
      <w:r w:rsidRPr="001D397A">
        <w:rPr>
          <w:rFonts w:ascii="Arial Narrow" w:hAnsi="Arial Narrow"/>
          <w:w w:val="95"/>
        </w:rPr>
        <w:t>los</w:t>
      </w:r>
      <w:r w:rsidRPr="001D397A">
        <w:rPr>
          <w:rFonts w:ascii="Arial Narrow" w:hAnsi="Arial Narrow"/>
          <w:spacing w:val="-7"/>
          <w:w w:val="95"/>
        </w:rPr>
        <w:t xml:space="preserve"> </w:t>
      </w:r>
      <w:r w:rsidRPr="001D397A">
        <w:rPr>
          <w:rFonts w:ascii="Arial Narrow" w:hAnsi="Arial Narrow"/>
          <w:w w:val="95"/>
        </w:rPr>
        <w:t>Pasivos</w:t>
      </w:r>
      <w:r w:rsidRPr="001D397A">
        <w:rPr>
          <w:rFonts w:ascii="Arial Narrow" w:hAnsi="Arial Narrow"/>
          <w:spacing w:val="-8"/>
          <w:w w:val="95"/>
        </w:rPr>
        <w:t xml:space="preserve"> </w:t>
      </w:r>
      <w:r w:rsidRPr="001D397A">
        <w:rPr>
          <w:rFonts w:ascii="Arial Narrow" w:hAnsi="Arial Narrow"/>
          <w:w w:val="95"/>
        </w:rPr>
        <w:t>Corrientes</w:t>
      </w:r>
    </w:p>
    <w:p w14:paraId="20DCF40D" w14:textId="77777777" w:rsidR="001D397A" w:rsidRPr="001D397A" w:rsidRDefault="001D397A" w:rsidP="001D397A">
      <w:pPr>
        <w:jc w:val="both"/>
        <w:rPr>
          <w:rFonts w:ascii="Arial Narrow" w:hAnsi="Arial Narrow"/>
        </w:rPr>
      </w:pPr>
      <w:r w:rsidRPr="001D397A">
        <w:rPr>
          <w:rFonts w:ascii="Arial Narrow" w:hAnsi="Arial Narrow"/>
          <w:w w:val="95"/>
        </w:rPr>
        <w:t>Razón</w:t>
      </w:r>
      <w:r w:rsidRPr="001D397A">
        <w:rPr>
          <w:rFonts w:ascii="Arial Narrow" w:hAnsi="Arial Narrow"/>
          <w:spacing w:val="2"/>
          <w:w w:val="95"/>
        </w:rPr>
        <w:t xml:space="preserve"> </w:t>
      </w:r>
      <w:r w:rsidRPr="001D397A">
        <w:rPr>
          <w:rFonts w:ascii="Arial Narrow" w:hAnsi="Arial Narrow"/>
          <w:w w:val="95"/>
        </w:rPr>
        <w:t>de</w:t>
      </w:r>
      <w:r w:rsidRPr="001D397A">
        <w:rPr>
          <w:rFonts w:ascii="Arial Narrow" w:hAnsi="Arial Narrow"/>
          <w:spacing w:val="2"/>
          <w:w w:val="95"/>
        </w:rPr>
        <w:t xml:space="preserve"> </w:t>
      </w:r>
      <w:r w:rsidRPr="001D397A">
        <w:rPr>
          <w:rFonts w:ascii="Arial Narrow" w:hAnsi="Arial Narrow"/>
          <w:w w:val="95"/>
        </w:rPr>
        <w:t>cobertura</w:t>
      </w:r>
      <w:r w:rsidRPr="001D397A">
        <w:rPr>
          <w:rFonts w:ascii="Arial Narrow" w:hAnsi="Arial Narrow"/>
          <w:spacing w:val="2"/>
          <w:w w:val="95"/>
        </w:rPr>
        <w:t xml:space="preserve"> </w:t>
      </w:r>
      <w:r w:rsidRPr="001D397A">
        <w:rPr>
          <w:rFonts w:ascii="Arial Narrow" w:hAnsi="Arial Narrow"/>
          <w:w w:val="95"/>
        </w:rPr>
        <w:t>de</w:t>
      </w:r>
      <w:r w:rsidRPr="001D397A">
        <w:rPr>
          <w:rFonts w:ascii="Arial Narrow" w:hAnsi="Arial Narrow"/>
          <w:spacing w:val="2"/>
          <w:w w:val="95"/>
        </w:rPr>
        <w:t xml:space="preserve"> </w:t>
      </w:r>
      <w:r w:rsidRPr="001D397A">
        <w:rPr>
          <w:rFonts w:ascii="Arial Narrow" w:hAnsi="Arial Narrow"/>
          <w:w w:val="95"/>
        </w:rPr>
        <w:t>intereses:</w:t>
      </w:r>
      <w:r w:rsidRPr="001D397A">
        <w:rPr>
          <w:rFonts w:ascii="Arial Narrow" w:hAnsi="Arial Narrow"/>
          <w:spacing w:val="2"/>
          <w:w w:val="95"/>
        </w:rPr>
        <w:t xml:space="preserve"> </w:t>
      </w:r>
      <w:r w:rsidRPr="001D397A">
        <w:rPr>
          <w:rFonts w:ascii="Arial Narrow" w:hAnsi="Arial Narrow"/>
          <w:w w:val="95"/>
        </w:rPr>
        <w:t>utilidad</w:t>
      </w:r>
      <w:r w:rsidRPr="001D397A">
        <w:rPr>
          <w:rFonts w:ascii="Arial Narrow" w:hAnsi="Arial Narrow"/>
          <w:spacing w:val="2"/>
          <w:w w:val="95"/>
        </w:rPr>
        <w:t xml:space="preserve"> </w:t>
      </w:r>
      <w:r w:rsidRPr="001D397A">
        <w:rPr>
          <w:rFonts w:ascii="Arial Narrow" w:hAnsi="Arial Narrow"/>
          <w:w w:val="95"/>
        </w:rPr>
        <w:t>operacional</w:t>
      </w:r>
      <w:r w:rsidRPr="001D397A">
        <w:rPr>
          <w:rFonts w:ascii="Arial Narrow" w:hAnsi="Arial Narrow"/>
          <w:spacing w:val="2"/>
          <w:w w:val="95"/>
        </w:rPr>
        <w:t xml:space="preserve"> </w:t>
      </w:r>
      <w:r w:rsidRPr="001D397A">
        <w:rPr>
          <w:rFonts w:ascii="Arial Narrow" w:hAnsi="Arial Narrow"/>
          <w:w w:val="95"/>
        </w:rPr>
        <w:t>dividida</w:t>
      </w:r>
      <w:r w:rsidRPr="001D397A">
        <w:rPr>
          <w:rFonts w:ascii="Arial Narrow" w:hAnsi="Arial Narrow"/>
          <w:spacing w:val="1"/>
          <w:w w:val="95"/>
        </w:rPr>
        <w:t xml:space="preserve"> </w:t>
      </w:r>
      <w:r w:rsidRPr="001D397A">
        <w:rPr>
          <w:rFonts w:ascii="Arial Narrow" w:hAnsi="Arial Narrow"/>
          <w:w w:val="95"/>
        </w:rPr>
        <w:t>por</w:t>
      </w:r>
      <w:r w:rsidRPr="001D397A">
        <w:rPr>
          <w:rFonts w:ascii="Arial Narrow" w:hAnsi="Arial Narrow"/>
          <w:spacing w:val="2"/>
          <w:w w:val="95"/>
        </w:rPr>
        <w:t xml:space="preserve"> </w:t>
      </w:r>
      <w:r w:rsidRPr="001D397A">
        <w:rPr>
          <w:rFonts w:ascii="Arial Narrow" w:hAnsi="Arial Narrow"/>
          <w:w w:val="95"/>
        </w:rPr>
        <w:t>los</w:t>
      </w:r>
      <w:r w:rsidRPr="001D397A">
        <w:rPr>
          <w:rFonts w:ascii="Arial Narrow" w:hAnsi="Arial Narrow"/>
          <w:spacing w:val="2"/>
          <w:w w:val="95"/>
        </w:rPr>
        <w:t xml:space="preserve"> </w:t>
      </w:r>
      <w:r w:rsidRPr="001D397A">
        <w:rPr>
          <w:rFonts w:ascii="Arial Narrow" w:hAnsi="Arial Narrow"/>
          <w:w w:val="95"/>
        </w:rPr>
        <w:t>gastos</w:t>
      </w:r>
      <w:r w:rsidRPr="001D397A">
        <w:rPr>
          <w:rFonts w:ascii="Arial Narrow" w:hAnsi="Arial Narrow"/>
          <w:spacing w:val="2"/>
          <w:w w:val="95"/>
        </w:rPr>
        <w:t xml:space="preserve"> </w:t>
      </w:r>
      <w:r w:rsidRPr="001D397A">
        <w:rPr>
          <w:rFonts w:ascii="Arial Narrow" w:hAnsi="Arial Narrow"/>
          <w:w w:val="95"/>
        </w:rPr>
        <w:t>de intereses.</w:t>
      </w:r>
    </w:p>
    <w:p w14:paraId="578B682B" w14:textId="77777777" w:rsidR="001D397A" w:rsidRPr="001D397A" w:rsidRDefault="001D397A" w:rsidP="001D397A">
      <w:pPr>
        <w:jc w:val="both"/>
        <w:rPr>
          <w:rFonts w:ascii="Arial Narrow" w:hAnsi="Arial Narrow"/>
        </w:rPr>
      </w:pPr>
    </w:p>
    <w:p w14:paraId="1A282479" w14:textId="77777777" w:rsidR="001D397A" w:rsidRPr="001D397A" w:rsidRDefault="001D397A" w:rsidP="001D397A">
      <w:pPr>
        <w:jc w:val="both"/>
        <w:rPr>
          <w:rFonts w:ascii="Arial Narrow" w:hAnsi="Arial Narrow"/>
        </w:rPr>
      </w:pPr>
      <w:r w:rsidRPr="001D397A">
        <w:rPr>
          <w:rFonts w:ascii="Arial Narrow" w:hAnsi="Arial Narrow"/>
          <w:spacing w:val="-1"/>
        </w:rPr>
        <w:t>Los</w:t>
      </w:r>
      <w:r w:rsidRPr="001D397A">
        <w:rPr>
          <w:rFonts w:ascii="Arial Narrow" w:hAnsi="Arial Narrow"/>
          <w:spacing w:val="-16"/>
        </w:rPr>
        <w:t xml:space="preserve"> </w:t>
      </w:r>
      <w:r w:rsidRPr="001D397A">
        <w:rPr>
          <w:rFonts w:ascii="Arial Narrow" w:hAnsi="Arial Narrow"/>
          <w:spacing w:val="-1"/>
        </w:rPr>
        <w:t>proponentes</w:t>
      </w:r>
      <w:r w:rsidRPr="001D397A">
        <w:rPr>
          <w:rFonts w:ascii="Arial Narrow" w:hAnsi="Arial Narrow"/>
          <w:spacing w:val="-16"/>
        </w:rPr>
        <w:t xml:space="preserve"> </w:t>
      </w:r>
      <w:r w:rsidRPr="001D397A">
        <w:rPr>
          <w:rFonts w:ascii="Arial Narrow" w:hAnsi="Arial Narrow"/>
          <w:spacing w:val="-1"/>
        </w:rPr>
        <w:t>deberán</w:t>
      </w:r>
      <w:r w:rsidRPr="001D397A">
        <w:rPr>
          <w:rFonts w:ascii="Arial Narrow" w:hAnsi="Arial Narrow"/>
          <w:spacing w:val="-16"/>
        </w:rPr>
        <w:t xml:space="preserve"> </w:t>
      </w:r>
      <w:r w:rsidRPr="001D397A">
        <w:rPr>
          <w:rFonts w:ascii="Arial Narrow" w:hAnsi="Arial Narrow"/>
          <w:spacing w:val="-1"/>
        </w:rPr>
        <w:t>acreditar</w:t>
      </w:r>
      <w:r w:rsidRPr="001D397A">
        <w:rPr>
          <w:rFonts w:ascii="Arial Narrow" w:hAnsi="Arial Narrow"/>
          <w:spacing w:val="-16"/>
        </w:rPr>
        <w:t xml:space="preserve"> </w:t>
      </w:r>
      <w:r w:rsidRPr="001D397A">
        <w:rPr>
          <w:rFonts w:ascii="Arial Narrow" w:hAnsi="Arial Narrow"/>
          <w:spacing w:val="-1"/>
        </w:rPr>
        <w:t>su</w:t>
      </w:r>
      <w:r w:rsidRPr="001D397A">
        <w:rPr>
          <w:rFonts w:ascii="Arial Narrow" w:hAnsi="Arial Narrow"/>
          <w:spacing w:val="-16"/>
        </w:rPr>
        <w:t xml:space="preserve"> </w:t>
      </w:r>
      <w:r w:rsidRPr="001D397A">
        <w:rPr>
          <w:rFonts w:ascii="Arial Narrow" w:hAnsi="Arial Narrow"/>
          <w:spacing w:val="-1"/>
        </w:rPr>
        <w:t>Capacidad</w:t>
      </w:r>
      <w:r w:rsidRPr="001D397A">
        <w:rPr>
          <w:rFonts w:ascii="Arial Narrow" w:hAnsi="Arial Narrow"/>
          <w:spacing w:val="-17"/>
        </w:rPr>
        <w:t xml:space="preserve"> </w:t>
      </w:r>
      <w:r w:rsidRPr="001D397A">
        <w:rPr>
          <w:rFonts w:ascii="Arial Narrow" w:hAnsi="Arial Narrow"/>
          <w:spacing w:val="-1"/>
        </w:rPr>
        <w:t>Financiera</w:t>
      </w:r>
      <w:r w:rsidRPr="001D397A">
        <w:rPr>
          <w:rFonts w:ascii="Arial Narrow" w:hAnsi="Arial Narrow"/>
          <w:spacing w:val="-16"/>
        </w:rPr>
        <w:t xml:space="preserve"> </w:t>
      </w:r>
      <w:r w:rsidRPr="001D397A">
        <w:rPr>
          <w:rFonts w:ascii="Arial Narrow" w:hAnsi="Arial Narrow"/>
          <w:spacing w:val="-1"/>
        </w:rPr>
        <w:t>teniendo</w:t>
      </w:r>
      <w:r w:rsidRPr="001D397A">
        <w:rPr>
          <w:rFonts w:ascii="Arial Narrow" w:hAnsi="Arial Narrow"/>
          <w:spacing w:val="-16"/>
        </w:rPr>
        <w:t xml:space="preserve"> </w:t>
      </w:r>
      <w:r w:rsidRPr="001D397A">
        <w:rPr>
          <w:rFonts w:ascii="Arial Narrow" w:hAnsi="Arial Narrow"/>
          <w:spacing w:val="-1"/>
        </w:rPr>
        <w:t>en</w:t>
      </w:r>
      <w:r w:rsidRPr="001D397A">
        <w:rPr>
          <w:rFonts w:ascii="Arial Narrow" w:hAnsi="Arial Narrow"/>
          <w:spacing w:val="-17"/>
        </w:rPr>
        <w:t xml:space="preserve"> </w:t>
      </w:r>
      <w:r w:rsidRPr="001D397A">
        <w:rPr>
          <w:rFonts w:ascii="Arial Narrow" w:hAnsi="Arial Narrow"/>
          <w:spacing w:val="-1"/>
        </w:rPr>
        <w:t>cuenta</w:t>
      </w:r>
      <w:r w:rsidRPr="001D397A">
        <w:rPr>
          <w:rFonts w:ascii="Arial Narrow" w:hAnsi="Arial Narrow"/>
          <w:spacing w:val="-17"/>
        </w:rPr>
        <w:t xml:space="preserve"> </w:t>
      </w:r>
      <w:r w:rsidRPr="001D397A">
        <w:rPr>
          <w:rFonts w:ascii="Arial Narrow" w:hAnsi="Arial Narrow"/>
          <w:spacing w:val="-1"/>
        </w:rPr>
        <w:t>los</w:t>
      </w:r>
      <w:r w:rsidRPr="001D397A">
        <w:rPr>
          <w:rFonts w:ascii="Arial Narrow" w:hAnsi="Arial Narrow"/>
          <w:spacing w:val="-16"/>
        </w:rPr>
        <w:t xml:space="preserve"> </w:t>
      </w:r>
      <w:r w:rsidRPr="001D397A">
        <w:rPr>
          <w:rFonts w:ascii="Arial Narrow" w:hAnsi="Arial Narrow"/>
          <w:spacing w:val="-1"/>
        </w:rPr>
        <w:t>siguientes</w:t>
      </w:r>
      <w:r w:rsidRPr="001D397A">
        <w:rPr>
          <w:rFonts w:ascii="Arial Narrow" w:hAnsi="Arial Narrow"/>
          <w:spacing w:val="-16"/>
        </w:rPr>
        <w:t xml:space="preserve"> </w:t>
      </w:r>
      <w:r w:rsidRPr="001D397A">
        <w:rPr>
          <w:rFonts w:ascii="Arial Narrow" w:hAnsi="Arial Narrow"/>
        </w:rPr>
        <w:t>índices:</w:t>
      </w:r>
    </w:p>
    <w:p w14:paraId="0CD8B248" w14:textId="703C2C20" w:rsidR="001D397A" w:rsidRPr="001D397A" w:rsidRDefault="001D397A" w:rsidP="001D397A">
      <w:pPr>
        <w:jc w:val="both"/>
        <w:rPr>
          <w:rFonts w:ascii="Arial Narrow" w:hAnsi="Arial Narrow"/>
          <w:lang w:val="es-ES"/>
        </w:rPr>
      </w:pPr>
    </w:p>
    <w:p w14:paraId="4F75BBC3" w14:textId="77777777" w:rsidR="001D397A" w:rsidRPr="001D397A" w:rsidRDefault="001D397A" w:rsidP="001D397A">
      <w:pPr>
        <w:jc w:val="both"/>
        <w:rPr>
          <w:rFonts w:ascii="Arial Narrow" w:hAnsi="Arial Narrow"/>
          <w:lang w:val="es-ES"/>
        </w:rPr>
      </w:pPr>
    </w:p>
    <w:tbl>
      <w:tblPr>
        <w:tblStyle w:val="TableNormal"/>
        <w:tblW w:w="9525"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854"/>
        <w:gridCol w:w="2058"/>
        <w:gridCol w:w="10"/>
        <w:gridCol w:w="2326"/>
        <w:gridCol w:w="3257"/>
        <w:gridCol w:w="10"/>
      </w:tblGrid>
      <w:tr w:rsidR="001D397A" w:rsidRPr="001D397A" w14:paraId="47B33D45" w14:textId="77777777" w:rsidTr="001D397A">
        <w:trPr>
          <w:gridBefore w:val="1"/>
          <w:wBefore w:w="10" w:type="dxa"/>
          <w:trHeight w:val="546"/>
        </w:trPr>
        <w:tc>
          <w:tcPr>
            <w:tcW w:w="1854" w:type="dxa"/>
            <w:shd w:val="clear" w:color="auto" w:fill="BFBFBF"/>
          </w:tcPr>
          <w:p w14:paraId="4CCE2887" w14:textId="77777777" w:rsidR="001D397A" w:rsidRPr="001D397A" w:rsidRDefault="001D397A" w:rsidP="001D397A">
            <w:pPr>
              <w:jc w:val="both"/>
              <w:rPr>
                <w:rFonts w:ascii="Arial Narrow" w:hAnsi="Arial Narrow"/>
                <w:b/>
              </w:rPr>
            </w:pPr>
            <w:r w:rsidRPr="001D397A">
              <w:rPr>
                <w:rFonts w:ascii="Arial Narrow" w:hAnsi="Arial Narrow"/>
                <w:b/>
                <w:w w:val="95"/>
              </w:rPr>
              <w:t>Indicador</w:t>
            </w:r>
          </w:p>
        </w:tc>
        <w:tc>
          <w:tcPr>
            <w:tcW w:w="2068" w:type="dxa"/>
            <w:gridSpan w:val="2"/>
            <w:shd w:val="clear" w:color="auto" w:fill="BFBFBF"/>
          </w:tcPr>
          <w:p w14:paraId="1BF5A92C" w14:textId="77777777" w:rsidR="001D397A" w:rsidRPr="001D397A" w:rsidRDefault="001D397A" w:rsidP="001D397A">
            <w:pPr>
              <w:jc w:val="both"/>
              <w:rPr>
                <w:rFonts w:ascii="Arial Narrow" w:hAnsi="Arial Narrow"/>
                <w:b/>
              </w:rPr>
            </w:pPr>
            <w:r w:rsidRPr="001D397A">
              <w:rPr>
                <w:rFonts w:ascii="Arial Narrow" w:hAnsi="Arial Narrow"/>
                <w:b/>
                <w:w w:val="85"/>
              </w:rPr>
              <w:t>Índice</w:t>
            </w:r>
            <w:r w:rsidRPr="001D397A">
              <w:rPr>
                <w:rFonts w:ascii="Arial Narrow" w:hAnsi="Arial Narrow"/>
                <w:b/>
                <w:spacing w:val="6"/>
                <w:w w:val="85"/>
              </w:rPr>
              <w:t xml:space="preserve"> </w:t>
            </w:r>
            <w:r w:rsidRPr="001D397A">
              <w:rPr>
                <w:rFonts w:ascii="Arial Narrow" w:hAnsi="Arial Narrow"/>
                <w:b/>
                <w:w w:val="85"/>
              </w:rPr>
              <w:t>Requerido</w:t>
            </w:r>
          </w:p>
        </w:tc>
        <w:tc>
          <w:tcPr>
            <w:tcW w:w="2326" w:type="dxa"/>
            <w:shd w:val="clear" w:color="auto" w:fill="BFBFBF"/>
          </w:tcPr>
          <w:p w14:paraId="3A67C691" w14:textId="77777777" w:rsidR="001D397A" w:rsidRPr="001D397A" w:rsidRDefault="001D397A" w:rsidP="001D397A">
            <w:pPr>
              <w:jc w:val="both"/>
              <w:rPr>
                <w:rFonts w:ascii="Arial Narrow" w:hAnsi="Arial Narrow"/>
                <w:b/>
              </w:rPr>
            </w:pPr>
            <w:r w:rsidRPr="001D397A">
              <w:rPr>
                <w:rFonts w:ascii="Arial Narrow" w:hAnsi="Arial Narrow"/>
                <w:b/>
                <w:w w:val="85"/>
              </w:rPr>
              <w:t>Formula Oferente</w:t>
            </w:r>
            <w:r w:rsidRPr="001D397A">
              <w:rPr>
                <w:rFonts w:ascii="Arial Narrow" w:hAnsi="Arial Narrow"/>
                <w:b/>
                <w:spacing w:val="-50"/>
                <w:w w:val="85"/>
              </w:rPr>
              <w:t xml:space="preserve"> </w:t>
            </w:r>
            <w:r w:rsidRPr="001D397A">
              <w:rPr>
                <w:rFonts w:ascii="Arial Narrow" w:hAnsi="Arial Narrow"/>
                <w:b/>
                <w:w w:val="95"/>
              </w:rPr>
              <w:t>Individual</w:t>
            </w:r>
          </w:p>
        </w:tc>
        <w:tc>
          <w:tcPr>
            <w:tcW w:w="3267" w:type="dxa"/>
            <w:gridSpan w:val="2"/>
            <w:shd w:val="clear" w:color="auto" w:fill="BFBFBF"/>
          </w:tcPr>
          <w:p w14:paraId="3A396A63" w14:textId="77777777" w:rsidR="001D397A" w:rsidRPr="001D397A" w:rsidRDefault="001D397A" w:rsidP="001D397A">
            <w:pPr>
              <w:jc w:val="both"/>
              <w:rPr>
                <w:rFonts w:ascii="Arial Narrow" w:hAnsi="Arial Narrow"/>
                <w:b/>
              </w:rPr>
            </w:pPr>
            <w:r w:rsidRPr="001D397A">
              <w:rPr>
                <w:rFonts w:ascii="Arial Narrow" w:hAnsi="Arial Narrow"/>
                <w:b/>
                <w:spacing w:val="-2"/>
                <w:w w:val="85"/>
              </w:rPr>
              <w:t>Formula</w:t>
            </w:r>
            <w:r w:rsidRPr="001D397A">
              <w:rPr>
                <w:rFonts w:ascii="Arial Narrow" w:hAnsi="Arial Narrow"/>
                <w:b/>
                <w:spacing w:val="-3"/>
                <w:w w:val="85"/>
              </w:rPr>
              <w:t xml:space="preserve"> </w:t>
            </w:r>
            <w:r w:rsidRPr="001D397A">
              <w:rPr>
                <w:rFonts w:ascii="Arial Narrow" w:hAnsi="Arial Narrow"/>
                <w:b/>
                <w:spacing w:val="-2"/>
                <w:w w:val="85"/>
              </w:rPr>
              <w:t>Oferente</w:t>
            </w:r>
            <w:r w:rsidRPr="001D397A">
              <w:rPr>
                <w:rFonts w:ascii="Arial Narrow" w:hAnsi="Arial Narrow"/>
                <w:b/>
                <w:spacing w:val="-3"/>
                <w:w w:val="85"/>
              </w:rPr>
              <w:t xml:space="preserve"> </w:t>
            </w:r>
            <w:r w:rsidRPr="001D397A">
              <w:rPr>
                <w:rFonts w:ascii="Arial Narrow" w:hAnsi="Arial Narrow"/>
                <w:b/>
                <w:spacing w:val="-1"/>
                <w:w w:val="85"/>
              </w:rPr>
              <w:t>Plural</w:t>
            </w:r>
          </w:p>
        </w:tc>
      </w:tr>
      <w:tr w:rsidR="001D397A" w:rsidRPr="001D397A" w14:paraId="09E63E0D" w14:textId="77777777" w:rsidTr="001D397A">
        <w:trPr>
          <w:gridBefore w:val="1"/>
          <w:wBefore w:w="10" w:type="dxa"/>
          <w:trHeight w:val="661"/>
        </w:trPr>
        <w:tc>
          <w:tcPr>
            <w:tcW w:w="1854" w:type="dxa"/>
          </w:tcPr>
          <w:p w14:paraId="424249B9" w14:textId="77777777" w:rsidR="001D397A" w:rsidRPr="001D397A" w:rsidRDefault="001D397A" w:rsidP="001D397A">
            <w:pPr>
              <w:jc w:val="both"/>
              <w:rPr>
                <w:rFonts w:ascii="Arial Narrow" w:hAnsi="Arial Narrow"/>
              </w:rPr>
            </w:pPr>
          </w:p>
          <w:p w14:paraId="041306E4" w14:textId="77777777" w:rsidR="001D397A" w:rsidRPr="001D397A" w:rsidRDefault="001D397A" w:rsidP="001D397A">
            <w:pPr>
              <w:jc w:val="both"/>
              <w:rPr>
                <w:rFonts w:ascii="Arial Narrow" w:hAnsi="Arial Narrow"/>
              </w:rPr>
            </w:pPr>
            <w:r w:rsidRPr="001D397A">
              <w:rPr>
                <w:rFonts w:ascii="Arial Narrow" w:hAnsi="Arial Narrow"/>
                <w:spacing w:val="-2"/>
              </w:rPr>
              <w:t>Índice</w:t>
            </w:r>
            <w:r w:rsidRPr="001D397A">
              <w:rPr>
                <w:rFonts w:ascii="Arial Narrow" w:hAnsi="Arial Narrow"/>
                <w:spacing w:val="-14"/>
              </w:rPr>
              <w:t xml:space="preserve"> </w:t>
            </w:r>
            <w:r w:rsidRPr="001D397A">
              <w:rPr>
                <w:rFonts w:ascii="Arial Narrow" w:hAnsi="Arial Narrow"/>
                <w:spacing w:val="-2"/>
              </w:rPr>
              <w:t>de</w:t>
            </w:r>
            <w:r w:rsidRPr="001D397A">
              <w:rPr>
                <w:rFonts w:ascii="Arial Narrow" w:hAnsi="Arial Narrow"/>
                <w:spacing w:val="-14"/>
              </w:rPr>
              <w:t xml:space="preserve"> </w:t>
            </w:r>
            <w:r w:rsidRPr="001D397A">
              <w:rPr>
                <w:rFonts w:ascii="Arial Narrow" w:hAnsi="Arial Narrow"/>
                <w:spacing w:val="-2"/>
              </w:rPr>
              <w:t>Liquidez</w:t>
            </w:r>
          </w:p>
        </w:tc>
        <w:tc>
          <w:tcPr>
            <w:tcW w:w="2068" w:type="dxa"/>
            <w:gridSpan w:val="2"/>
          </w:tcPr>
          <w:p w14:paraId="298A9156" w14:textId="33D8A1DA" w:rsidR="001D397A" w:rsidRPr="001D397A" w:rsidRDefault="001D397A" w:rsidP="001D397A">
            <w:pPr>
              <w:jc w:val="both"/>
              <w:rPr>
                <w:rFonts w:ascii="Arial Narrow" w:hAnsi="Arial Narrow"/>
              </w:rPr>
            </w:pPr>
          </w:p>
        </w:tc>
        <w:tc>
          <w:tcPr>
            <w:tcW w:w="2326" w:type="dxa"/>
          </w:tcPr>
          <w:p w14:paraId="43F65567" w14:textId="77777777" w:rsidR="001D397A" w:rsidRPr="001D397A" w:rsidRDefault="001D397A" w:rsidP="001D397A">
            <w:pPr>
              <w:jc w:val="both"/>
              <w:rPr>
                <w:rFonts w:ascii="Arial Narrow" w:hAnsi="Arial Narrow"/>
              </w:rPr>
            </w:pPr>
            <w:r w:rsidRPr="001D397A">
              <w:rPr>
                <w:rFonts w:ascii="Arial Narrow" w:hAnsi="Arial Narrow"/>
              </w:rPr>
              <w:t>Activo</w:t>
            </w:r>
            <w:r w:rsidRPr="001D397A">
              <w:rPr>
                <w:rFonts w:ascii="Arial Narrow" w:hAnsi="Arial Narrow"/>
                <w:spacing w:val="1"/>
              </w:rPr>
              <w:t xml:space="preserve"> </w:t>
            </w:r>
            <w:r w:rsidRPr="001D397A">
              <w:rPr>
                <w:rFonts w:ascii="Arial Narrow" w:hAnsi="Arial Narrow"/>
                <w:w w:val="95"/>
              </w:rPr>
              <w:t>Corriente/Pasivo</w:t>
            </w:r>
            <w:r w:rsidRPr="001D397A">
              <w:rPr>
                <w:rFonts w:ascii="Arial Narrow" w:hAnsi="Arial Narrow"/>
                <w:spacing w:val="-58"/>
                <w:w w:val="95"/>
              </w:rPr>
              <w:t xml:space="preserve"> </w:t>
            </w:r>
            <w:r w:rsidRPr="001D397A">
              <w:rPr>
                <w:rFonts w:ascii="Arial Narrow" w:hAnsi="Arial Narrow"/>
              </w:rPr>
              <w:t>Corriente</w:t>
            </w:r>
          </w:p>
        </w:tc>
        <w:tc>
          <w:tcPr>
            <w:tcW w:w="3267" w:type="dxa"/>
            <w:gridSpan w:val="2"/>
          </w:tcPr>
          <w:p w14:paraId="5C371CFE" w14:textId="77777777" w:rsidR="001D397A" w:rsidRPr="001D397A" w:rsidRDefault="001D397A" w:rsidP="001D397A">
            <w:pPr>
              <w:jc w:val="both"/>
              <w:rPr>
                <w:rFonts w:ascii="Arial Narrow" w:hAnsi="Arial Narrow"/>
              </w:rPr>
            </w:pPr>
          </w:p>
          <w:p w14:paraId="49602E8A" w14:textId="77777777" w:rsidR="001D397A" w:rsidRPr="001D397A" w:rsidRDefault="001D397A" w:rsidP="001D397A">
            <w:pPr>
              <w:jc w:val="both"/>
              <w:rPr>
                <w:rFonts w:ascii="Arial Narrow" w:hAnsi="Arial Narrow"/>
              </w:rPr>
            </w:pPr>
            <w:r w:rsidRPr="001D397A">
              <w:rPr>
                <w:rFonts w:ascii="Arial Narrow" w:hAnsi="Arial Narrow"/>
                <w:w w:val="85"/>
              </w:rPr>
              <w:t>L</w:t>
            </w:r>
            <w:r w:rsidRPr="001D397A">
              <w:rPr>
                <w:rFonts w:ascii="Arial Narrow" w:hAnsi="Arial Narrow"/>
                <w:spacing w:val="3"/>
                <w:w w:val="85"/>
              </w:rPr>
              <w:t xml:space="preserve"> </w:t>
            </w:r>
            <w:r w:rsidRPr="001D397A">
              <w:rPr>
                <w:rFonts w:ascii="Arial Narrow" w:hAnsi="Arial Narrow"/>
                <w:w w:val="85"/>
              </w:rPr>
              <w:t>=</w:t>
            </w:r>
            <w:r w:rsidRPr="001D397A">
              <w:rPr>
                <w:rFonts w:ascii="Arial Narrow" w:hAnsi="Arial Narrow"/>
                <w:spacing w:val="2"/>
                <w:w w:val="85"/>
              </w:rPr>
              <w:t xml:space="preserve"> </w:t>
            </w:r>
            <w:r w:rsidRPr="001D397A">
              <w:rPr>
                <w:rFonts w:ascii="Arial Narrow" w:hAnsi="Arial Narrow"/>
                <w:w w:val="85"/>
              </w:rPr>
              <w:t>(</w:t>
            </w:r>
            <w:r w:rsidRPr="001D397A">
              <w:rPr>
                <w:rFonts w:ascii="Arial Narrow" w:hAnsi="Arial Narrow"/>
                <w:spacing w:val="4"/>
                <w:w w:val="85"/>
              </w:rPr>
              <w:t xml:space="preserve"> </w:t>
            </w:r>
            <w:r w:rsidRPr="001D397A">
              <w:rPr>
                <w:rFonts w:ascii="Arial Narrow" w:hAnsi="Arial Narrow"/>
                <w:w w:val="85"/>
              </w:rPr>
              <w:t>∑</w:t>
            </w:r>
            <w:r w:rsidRPr="001D397A">
              <w:rPr>
                <w:rFonts w:ascii="Arial Narrow" w:hAnsi="Arial Narrow"/>
                <w:spacing w:val="23"/>
                <w:w w:val="85"/>
              </w:rPr>
              <w:t xml:space="preserve"> </w:t>
            </w:r>
            <w:r w:rsidRPr="001D397A">
              <w:rPr>
                <w:rFonts w:ascii="Arial Narrow" w:hAnsi="Arial Narrow"/>
                <w:w w:val="85"/>
              </w:rPr>
              <w:t>(</w:t>
            </w:r>
            <w:proofErr w:type="spellStart"/>
            <w:r w:rsidRPr="001D397A">
              <w:rPr>
                <w:rFonts w:ascii="Arial Narrow" w:hAnsi="Arial Narrow"/>
                <w:w w:val="85"/>
              </w:rPr>
              <w:t>ACn</w:t>
            </w:r>
            <w:proofErr w:type="spellEnd"/>
            <w:r w:rsidRPr="001D397A">
              <w:rPr>
                <w:rFonts w:ascii="Arial Narrow" w:hAnsi="Arial Narrow"/>
                <w:spacing w:val="3"/>
                <w:w w:val="85"/>
              </w:rPr>
              <w:t xml:space="preserve"> </w:t>
            </w:r>
            <w:r w:rsidRPr="001D397A">
              <w:rPr>
                <w:rFonts w:ascii="Arial Narrow" w:hAnsi="Arial Narrow"/>
                <w:w w:val="85"/>
              </w:rPr>
              <w:t>x</w:t>
            </w:r>
            <w:r w:rsidRPr="001D397A">
              <w:rPr>
                <w:rFonts w:ascii="Arial Narrow" w:hAnsi="Arial Narrow"/>
                <w:spacing w:val="4"/>
                <w:w w:val="85"/>
              </w:rPr>
              <w:t xml:space="preserve"> </w:t>
            </w:r>
            <w:r w:rsidRPr="001D397A">
              <w:rPr>
                <w:rFonts w:ascii="Arial Narrow" w:hAnsi="Arial Narrow"/>
                <w:w w:val="85"/>
              </w:rPr>
              <w:t>%n)</w:t>
            </w:r>
            <w:r w:rsidRPr="001D397A">
              <w:rPr>
                <w:rFonts w:ascii="Arial Narrow" w:hAnsi="Arial Narrow"/>
                <w:spacing w:val="3"/>
                <w:w w:val="85"/>
              </w:rPr>
              <w:t xml:space="preserve"> </w:t>
            </w:r>
            <w:r w:rsidRPr="001D397A">
              <w:rPr>
                <w:rFonts w:ascii="Arial Narrow" w:hAnsi="Arial Narrow"/>
                <w:w w:val="85"/>
              </w:rPr>
              <w:t>÷∑</w:t>
            </w:r>
            <w:r w:rsidRPr="001D397A">
              <w:rPr>
                <w:rFonts w:ascii="Arial Narrow" w:hAnsi="Arial Narrow"/>
                <w:spacing w:val="23"/>
                <w:w w:val="85"/>
              </w:rPr>
              <w:t xml:space="preserve"> </w:t>
            </w:r>
            <w:r w:rsidRPr="001D397A">
              <w:rPr>
                <w:rFonts w:ascii="Arial Narrow" w:hAnsi="Arial Narrow"/>
                <w:w w:val="85"/>
              </w:rPr>
              <w:t>(</w:t>
            </w:r>
            <w:proofErr w:type="spellStart"/>
            <w:r w:rsidRPr="001D397A">
              <w:rPr>
                <w:rFonts w:ascii="Arial Narrow" w:hAnsi="Arial Narrow"/>
                <w:w w:val="85"/>
              </w:rPr>
              <w:t>PCn</w:t>
            </w:r>
            <w:proofErr w:type="spellEnd"/>
            <w:r w:rsidRPr="001D397A">
              <w:rPr>
                <w:rFonts w:ascii="Arial Narrow" w:hAnsi="Arial Narrow"/>
                <w:spacing w:val="3"/>
                <w:w w:val="85"/>
              </w:rPr>
              <w:t xml:space="preserve"> </w:t>
            </w:r>
            <w:r w:rsidRPr="001D397A">
              <w:rPr>
                <w:rFonts w:ascii="Arial Narrow" w:hAnsi="Arial Narrow"/>
                <w:w w:val="85"/>
              </w:rPr>
              <w:t>x</w:t>
            </w:r>
            <w:r w:rsidRPr="001D397A">
              <w:rPr>
                <w:rFonts w:ascii="Arial Narrow" w:hAnsi="Arial Narrow"/>
                <w:spacing w:val="4"/>
                <w:w w:val="85"/>
              </w:rPr>
              <w:t xml:space="preserve"> </w:t>
            </w:r>
            <w:r w:rsidRPr="001D397A">
              <w:rPr>
                <w:rFonts w:ascii="Arial Narrow" w:hAnsi="Arial Narrow"/>
                <w:w w:val="85"/>
              </w:rPr>
              <w:t>%n))</w:t>
            </w:r>
          </w:p>
        </w:tc>
      </w:tr>
      <w:tr w:rsidR="001D397A" w:rsidRPr="001D397A" w14:paraId="3DAA736E" w14:textId="77777777" w:rsidTr="001D397A">
        <w:trPr>
          <w:gridBefore w:val="1"/>
          <w:wBefore w:w="10" w:type="dxa"/>
          <w:trHeight w:val="441"/>
        </w:trPr>
        <w:tc>
          <w:tcPr>
            <w:tcW w:w="1854" w:type="dxa"/>
          </w:tcPr>
          <w:p w14:paraId="60E72AFF" w14:textId="77777777" w:rsidR="001D397A" w:rsidRPr="001D397A" w:rsidRDefault="001D397A" w:rsidP="001D397A">
            <w:pPr>
              <w:jc w:val="both"/>
              <w:rPr>
                <w:rFonts w:ascii="Arial Narrow" w:hAnsi="Arial Narrow"/>
              </w:rPr>
            </w:pPr>
            <w:r w:rsidRPr="001D397A">
              <w:rPr>
                <w:rFonts w:ascii="Arial Narrow" w:hAnsi="Arial Narrow"/>
                <w:spacing w:val="-1"/>
                <w:w w:val="54"/>
              </w:rPr>
              <w:t>Í</w:t>
            </w:r>
            <w:r w:rsidRPr="001D397A">
              <w:rPr>
                <w:rFonts w:ascii="Arial Narrow" w:hAnsi="Arial Narrow"/>
                <w:spacing w:val="-2"/>
                <w:w w:val="104"/>
              </w:rPr>
              <w:t>nd</w:t>
            </w:r>
            <w:r w:rsidRPr="001D397A">
              <w:rPr>
                <w:rFonts w:ascii="Arial Narrow" w:hAnsi="Arial Narrow"/>
                <w:spacing w:val="-1"/>
                <w:w w:val="73"/>
              </w:rPr>
              <w:t>i</w:t>
            </w:r>
            <w:r w:rsidRPr="001D397A">
              <w:rPr>
                <w:rFonts w:ascii="Arial Narrow" w:hAnsi="Arial Narrow"/>
                <w:spacing w:val="-2"/>
                <w:w w:val="117"/>
              </w:rPr>
              <w:t>c</w:t>
            </w:r>
            <w:r w:rsidRPr="001D397A">
              <w:rPr>
                <w:rFonts w:ascii="Arial Narrow" w:hAnsi="Arial Narrow"/>
                <w:w w:val="117"/>
              </w:rPr>
              <w:t>e</w:t>
            </w:r>
            <w:r w:rsidRPr="001D397A">
              <w:rPr>
                <w:rFonts w:ascii="Arial Narrow" w:hAnsi="Arial Narrow"/>
                <w:spacing w:val="-15"/>
              </w:rPr>
              <w:t xml:space="preserve"> </w:t>
            </w:r>
            <w:r w:rsidRPr="001D397A">
              <w:rPr>
                <w:rFonts w:ascii="Arial Narrow" w:hAnsi="Arial Narrow"/>
                <w:spacing w:val="-2"/>
                <w:w w:val="111"/>
              </w:rPr>
              <w:t>d</w:t>
            </w:r>
            <w:r w:rsidRPr="001D397A">
              <w:rPr>
                <w:rFonts w:ascii="Arial Narrow" w:hAnsi="Arial Narrow"/>
                <w:w w:val="110"/>
              </w:rPr>
              <w:t xml:space="preserve">e </w:t>
            </w:r>
            <w:r w:rsidRPr="001D397A">
              <w:rPr>
                <w:rFonts w:ascii="Arial Narrow" w:hAnsi="Arial Narrow"/>
              </w:rPr>
              <w:t>Endeudamiento</w:t>
            </w:r>
          </w:p>
        </w:tc>
        <w:tc>
          <w:tcPr>
            <w:tcW w:w="2068" w:type="dxa"/>
            <w:gridSpan w:val="2"/>
          </w:tcPr>
          <w:p w14:paraId="1F697445" w14:textId="18C5F73F" w:rsidR="001D397A" w:rsidRPr="001D397A" w:rsidRDefault="001D397A" w:rsidP="001D397A">
            <w:pPr>
              <w:jc w:val="both"/>
              <w:rPr>
                <w:rFonts w:ascii="Arial Narrow" w:hAnsi="Arial Narrow"/>
              </w:rPr>
            </w:pPr>
          </w:p>
        </w:tc>
        <w:tc>
          <w:tcPr>
            <w:tcW w:w="2326" w:type="dxa"/>
          </w:tcPr>
          <w:p w14:paraId="2B9E49AB" w14:textId="77777777" w:rsidR="001D397A" w:rsidRPr="001D397A" w:rsidRDefault="001D397A" w:rsidP="001D397A">
            <w:pPr>
              <w:jc w:val="both"/>
              <w:rPr>
                <w:rFonts w:ascii="Arial Narrow" w:hAnsi="Arial Narrow"/>
              </w:rPr>
            </w:pPr>
            <w:r w:rsidRPr="001D397A">
              <w:rPr>
                <w:rFonts w:ascii="Arial Narrow" w:hAnsi="Arial Narrow"/>
              </w:rPr>
              <w:t>(Pasivo</w:t>
            </w:r>
            <w:r w:rsidRPr="001D397A">
              <w:rPr>
                <w:rFonts w:ascii="Arial Narrow" w:hAnsi="Arial Narrow"/>
                <w:spacing w:val="26"/>
              </w:rPr>
              <w:t xml:space="preserve"> </w:t>
            </w:r>
            <w:r w:rsidRPr="001D397A">
              <w:rPr>
                <w:rFonts w:ascii="Arial Narrow" w:hAnsi="Arial Narrow"/>
              </w:rPr>
              <w:t>Total/</w:t>
            </w:r>
            <w:r w:rsidRPr="001D397A">
              <w:rPr>
                <w:rFonts w:ascii="Arial Narrow" w:hAnsi="Arial Narrow"/>
                <w:spacing w:val="26"/>
              </w:rPr>
              <w:t xml:space="preserve"> </w:t>
            </w:r>
            <w:r w:rsidRPr="001D397A">
              <w:rPr>
                <w:rFonts w:ascii="Arial Narrow" w:hAnsi="Arial Narrow"/>
              </w:rPr>
              <w:t>Activo</w:t>
            </w:r>
            <w:r w:rsidRPr="001D397A">
              <w:rPr>
                <w:rFonts w:ascii="Arial Narrow" w:hAnsi="Arial Narrow"/>
                <w:spacing w:val="-61"/>
              </w:rPr>
              <w:t xml:space="preserve"> </w:t>
            </w:r>
            <w:r w:rsidRPr="001D397A">
              <w:rPr>
                <w:rFonts w:ascii="Arial Narrow" w:hAnsi="Arial Narrow"/>
                <w:w w:val="90"/>
              </w:rPr>
              <w:t>Total)</w:t>
            </w:r>
            <w:r w:rsidRPr="001D397A">
              <w:rPr>
                <w:rFonts w:ascii="Arial Narrow" w:hAnsi="Arial Narrow"/>
                <w:spacing w:val="-10"/>
                <w:w w:val="90"/>
              </w:rPr>
              <w:t xml:space="preserve"> </w:t>
            </w:r>
            <w:r w:rsidRPr="001D397A">
              <w:rPr>
                <w:rFonts w:ascii="Arial Narrow" w:hAnsi="Arial Narrow"/>
                <w:w w:val="90"/>
              </w:rPr>
              <w:t>x</w:t>
            </w:r>
            <w:r w:rsidRPr="001D397A">
              <w:rPr>
                <w:rFonts w:ascii="Arial Narrow" w:hAnsi="Arial Narrow"/>
                <w:spacing w:val="-9"/>
                <w:w w:val="90"/>
              </w:rPr>
              <w:t xml:space="preserve"> </w:t>
            </w:r>
            <w:r w:rsidRPr="001D397A">
              <w:rPr>
                <w:rFonts w:ascii="Arial Narrow" w:hAnsi="Arial Narrow"/>
                <w:w w:val="90"/>
              </w:rPr>
              <w:t>100</w:t>
            </w:r>
          </w:p>
        </w:tc>
        <w:tc>
          <w:tcPr>
            <w:tcW w:w="3267" w:type="dxa"/>
            <w:gridSpan w:val="2"/>
          </w:tcPr>
          <w:p w14:paraId="727CED59" w14:textId="77777777" w:rsidR="001D397A" w:rsidRPr="001D397A" w:rsidRDefault="001D397A" w:rsidP="001D397A">
            <w:pPr>
              <w:jc w:val="both"/>
              <w:rPr>
                <w:rFonts w:ascii="Arial Narrow" w:hAnsi="Arial Narrow"/>
              </w:rPr>
            </w:pPr>
            <w:r w:rsidRPr="001D397A">
              <w:rPr>
                <w:rFonts w:ascii="Arial Narrow" w:hAnsi="Arial Narrow"/>
                <w:w w:val="95"/>
              </w:rPr>
              <w:t>E</w:t>
            </w:r>
            <w:r w:rsidRPr="001D397A">
              <w:rPr>
                <w:rFonts w:ascii="Arial Narrow" w:hAnsi="Arial Narrow"/>
                <w:spacing w:val="-11"/>
                <w:w w:val="95"/>
              </w:rPr>
              <w:t xml:space="preserve"> </w:t>
            </w:r>
            <w:r w:rsidRPr="001D397A">
              <w:rPr>
                <w:rFonts w:ascii="Arial Narrow" w:hAnsi="Arial Narrow"/>
                <w:w w:val="95"/>
              </w:rPr>
              <w:t>=</w:t>
            </w:r>
            <w:r w:rsidRPr="001D397A">
              <w:rPr>
                <w:rFonts w:ascii="Arial Narrow" w:hAnsi="Arial Narrow"/>
                <w:spacing w:val="-10"/>
                <w:w w:val="95"/>
              </w:rPr>
              <w:t xml:space="preserve"> </w:t>
            </w:r>
            <w:r w:rsidRPr="001D397A">
              <w:rPr>
                <w:rFonts w:ascii="Arial Narrow" w:hAnsi="Arial Narrow"/>
                <w:w w:val="95"/>
              </w:rPr>
              <w:t>(</w:t>
            </w:r>
            <w:r w:rsidRPr="001D397A">
              <w:rPr>
                <w:rFonts w:ascii="Arial Narrow" w:hAnsi="Arial Narrow"/>
                <w:spacing w:val="-10"/>
                <w:w w:val="95"/>
              </w:rPr>
              <w:t xml:space="preserve"> </w:t>
            </w:r>
            <w:r w:rsidRPr="001D397A">
              <w:rPr>
                <w:rFonts w:ascii="Arial Narrow" w:hAnsi="Arial Narrow"/>
                <w:w w:val="95"/>
              </w:rPr>
              <w:t>∑</w:t>
            </w:r>
            <w:r w:rsidRPr="001D397A">
              <w:rPr>
                <w:rFonts w:ascii="Arial Narrow" w:hAnsi="Arial Narrow"/>
                <w:spacing w:val="12"/>
                <w:w w:val="95"/>
              </w:rPr>
              <w:t xml:space="preserve"> </w:t>
            </w:r>
            <w:proofErr w:type="spellStart"/>
            <w:r w:rsidRPr="001D397A">
              <w:rPr>
                <w:rFonts w:ascii="Arial Narrow" w:hAnsi="Arial Narrow"/>
                <w:w w:val="95"/>
              </w:rPr>
              <w:t>PTn</w:t>
            </w:r>
            <w:proofErr w:type="spellEnd"/>
            <w:r w:rsidRPr="001D397A">
              <w:rPr>
                <w:rFonts w:ascii="Arial Narrow" w:hAnsi="Arial Narrow"/>
                <w:spacing w:val="-10"/>
                <w:w w:val="95"/>
              </w:rPr>
              <w:t xml:space="preserve"> </w:t>
            </w:r>
            <w:r w:rsidRPr="001D397A">
              <w:rPr>
                <w:rFonts w:ascii="Arial Narrow" w:hAnsi="Arial Narrow"/>
                <w:w w:val="95"/>
              </w:rPr>
              <w:t>x</w:t>
            </w:r>
            <w:r w:rsidRPr="001D397A">
              <w:rPr>
                <w:rFonts w:ascii="Arial Narrow" w:hAnsi="Arial Narrow"/>
                <w:spacing w:val="-10"/>
                <w:w w:val="95"/>
              </w:rPr>
              <w:t xml:space="preserve"> </w:t>
            </w:r>
            <w:r w:rsidRPr="001D397A">
              <w:rPr>
                <w:rFonts w:ascii="Arial Narrow" w:hAnsi="Arial Narrow"/>
                <w:w w:val="95"/>
              </w:rPr>
              <w:t>%n)</w:t>
            </w:r>
            <w:r w:rsidRPr="001D397A">
              <w:rPr>
                <w:rFonts w:ascii="Arial Narrow" w:hAnsi="Arial Narrow"/>
                <w:spacing w:val="-10"/>
                <w:w w:val="95"/>
              </w:rPr>
              <w:t xml:space="preserve"> </w:t>
            </w:r>
            <w:r w:rsidRPr="001D397A">
              <w:rPr>
                <w:rFonts w:ascii="Arial Narrow" w:hAnsi="Arial Narrow"/>
                <w:w w:val="95"/>
              </w:rPr>
              <w:t>÷∑(</w:t>
            </w:r>
            <w:r w:rsidRPr="001D397A">
              <w:rPr>
                <w:rFonts w:ascii="Arial Narrow" w:hAnsi="Arial Narrow"/>
                <w:spacing w:val="-10"/>
                <w:w w:val="95"/>
              </w:rPr>
              <w:t xml:space="preserve"> </w:t>
            </w:r>
            <w:proofErr w:type="spellStart"/>
            <w:r w:rsidRPr="001D397A">
              <w:rPr>
                <w:rFonts w:ascii="Arial Narrow" w:hAnsi="Arial Narrow"/>
                <w:w w:val="95"/>
              </w:rPr>
              <w:t>ATn</w:t>
            </w:r>
            <w:proofErr w:type="spellEnd"/>
            <w:r w:rsidRPr="001D397A">
              <w:rPr>
                <w:rFonts w:ascii="Arial Narrow" w:hAnsi="Arial Narrow"/>
                <w:spacing w:val="-10"/>
                <w:w w:val="95"/>
              </w:rPr>
              <w:t xml:space="preserve"> </w:t>
            </w:r>
            <w:r w:rsidRPr="001D397A">
              <w:rPr>
                <w:rFonts w:ascii="Arial Narrow" w:hAnsi="Arial Narrow"/>
                <w:w w:val="95"/>
              </w:rPr>
              <w:t>x</w:t>
            </w:r>
            <w:r w:rsidRPr="001D397A">
              <w:rPr>
                <w:rFonts w:ascii="Arial Narrow" w:hAnsi="Arial Narrow"/>
                <w:spacing w:val="-10"/>
                <w:w w:val="95"/>
              </w:rPr>
              <w:t xml:space="preserve"> </w:t>
            </w:r>
            <w:r w:rsidRPr="001D397A">
              <w:rPr>
                <w:rFonts w:ascii="Arial Narrow" w:hAnsi="Arial Narrow"/>
                <w:w w:val="95"/>
              </w:rPr>
              <w:t>%n))</w:t>
            </w:r>
            <w:r w:rsidRPr="001D397A">
              <w:rPr>
                <w:rFonts w:ascii="Arial Narrow" w:hAnsi="Arial Narrow"/>
                <w:spacing w:val="-10"/>
                <w:w w:val="95"/>
              </w:rPr>
              <w:t xml:space="preserve"> </w:t>
            </w:r>
            <w:r w:rsidRPr="001D397A">
              <w:rPr>
                <w:rFonts w:ascii="Arial Narrow" w:hAnsi="Arial Narrow"/>
                <w:w w:val="95"/>
              </w:rPr>
              <w:t>x</w:t>
            </w:r>
            <w:r w:rsidRPr="001D397A">
              <w:rPr>
                <w:rFonts w:ascii="Arial Narrow" w:hAnsi="Arial Narrow"/>
                <w:spacing w:val="-57"/>
                <w:w w:val="95"/>
              </w:rPr>
              <w:t xml:space="preserve"> </w:t>
            </w:r>
            <w:r w:rsidRPr="001D397A">
              <w:rPr>
                <w:rFonts w:ascii="Arial Narrow" w:hAnsi="Arial Narrow"/>
                <w:w w:val="95"/>
              </w:rPr>
              <w:t>100</w:t>
            </w:r>
          </w:p>
        </w:tc>
      </w:tr>
      <w:tr w:rsidR="001D397A" w:rsidRPr="001D397A" w14:paraId="71924156" w14:textId="77777777" w:rsidTr="001D397A">
        <w:trPr>
          <w:gridBefore w:val="1"/>
          <w:wBefore w:w="10" w:type="dxa"/>
          <w:trHeight w:val="200"/>
        </w:trPr>
        <w:tc>
          <w:tcPr>
            <w:tcW w:w="1854" w:type="dxa"/>
            <w:tcBorders>
              <w:bottom w:val="single" w:sz="8" w:space="0" w:color="000000"/>
            </w:tcBorders>
          </w:tcPr>
          <w:p w14:paraId="4F1B25CA" w14:textId="50EF5B3D" w:rsidR="001D397A" w:rsidRPr="001D397A" w:rsidRDefault="001D397A" w:rsidP="001D397A">
            <w:pPr>
              <w:jc w:val="both"/>
              <w:rPr>
                <w:rFonts w:ascii="Arial Narrow" w:hAnsi="Arial Narrow"/>
              </w:rPr>
            </w:pPr>
            <w:r w:rsidRPr="001D397A">
              <w:rPr>
                <w:rFonts w:ascii="Arial Narrow" w:hAnsi="Arial Narrow"/>
                <w:spacing w:val="-1"/>
              </w:rPr>
              <w:t>Razón</w:t>
            </w:r>
            <w:r w:rsidRPr="001D397A">
              <w:rPr>
                <w:rFonts w:ascii="Arial Narrow" w:hAnsi="Arial Narrow"/>
                <w:spacing w:val="-15"/>
              </w:rPr>
              <w:t xml:space="preserve"> </w:t>
            </w:r>
            <w:r w:rsidRPr="001D397A">
              <w:rPr>
                <w:rFonts w:ascii="Arial Narrow" w:hAnsi="Arial Narrow"/>
                <w:spacing w:val="-1"/>
              </w:rPr>
              <w:t>Cobertura</w:t>
            </w:r>
            <w:r>
              <w:t xml:space="preserve"> </w:t>
            </w:r>
            <w:r w:rsidRPr="001D397A">
              <w:rPr>
                <w:rFonts w:ascii="Arial Narrow" w:hAnsi="Arial Narrow"/>
                <w:spacing w:val="-1"/>
              </w:rPr>
              <w:t>de Intereses</w:t>
            </w:r>
          </w:p>
        </w:tc>
        <w:tc>
          <w:tcPr>
            <w:tcW w:w="2068" w:type="dxa"/>
            <w:gridSpan w:val="2"/>
            <w:tcBorders>
              <w:bottom w:val="single" w:sz="12" w:space="0" w:color="000000"/>
            </w:tcBorders>
          </w:tcPr>
          <w:p w14:paraId="5F85A6A0" w14:textId="7DAAF790" w:rsidR="001D397A" w:rsidRPr="001D397A" w:rsidRDefault="001D397A" w:rsidP="001D397A">
            <w:pPr>
              <w:jc w:val="both"/>
              <w:rPr>
                <w:rFonts w:ascii="Arial Narrow" w:hAnsi="Arial Narrow"/>
              </w:rPr>
            </w:pPr>
          </w:p>
        </w:tc>
        <w:tc>
          <w:tcPr>
            <w:tcW w:w="2326" w:type="dxa"/>
            <w:tcBorders>
              <w:bottom w:val="single" w:sz="8" w:space="0" w:color="000000"/>
            </w:tcBorders>
          </w:tcPr>
          <w:p w14:paraId="255625B6" w14:textId="25E5EEB0" w:rsidR="001D397A" w:rsidRPr="001D397A" w:rsidRDefault="001D397A" w:rsidP="001D397A">
            <w:pPr>
              <w:jc w:val="both"/>
              <w:rPr>
                <w:rFonts w:ascii="Arial Narrow" w:hAnsi="Arial Narrow"/>
              </w:rPr>
            </w:pPr>
            <w:r w:rsidRPr="001D397A">
              <w:rPr>
                <w:rFonts w:ascii="Arial Narrow" w:hAnsi="Arial Narrow"/>
              </w:rPr>
              <w:t>Utilidad</w:t>
            </w:r>
            <w:r w:rsidRPr="001D397A">
              <w:rPr>
                <w:rFonts w:ascii="Arial Narrow" w:hAnsi="Arial Narrow"/>
              </w:rPr>
              <w:tab/>
              <w:t>Operacional/</w:t>
            </w:r>
            <w:r w:rsidRPr="001D397A">
              <w:rPr>
                <w:rFonts w:ascii="Arial Narrow" w:hAnsi="Arial Narrow"/>
                <w:spacing w:val="-3"/>
                <w:w w:val="114"/>
              </w:rPr>
              <w:t xml:space="preserve"> G</w:t>
            </w:r>
            <w:r w:rsidRPr="001D397A">
              <w:rPr>
                <w:rFonts w:ascii="Arial Narrow" w:hAnsi="Arial Narrow"/>
                <w:spacing w:val="-2"/>
                <w:w w:val="114"/>
              </w:rPr>
              <w:t>a</w:t>
            </w:r>
            <w:r w:rsidRPr="001D397A">
              <w:rPr>
                <w:rFonts w:ascii="Arial Narrow" w:hAnsi="Arial Narrow"/>
                <w:spacing w:val="-1"/>
                <w:w w:val="75"/>
              </w:rPr>
              <w:t>s</w:t>
            </w:r>
            <w:r w:rsidRPr="001D397A">
              <w:rPr>
                <w:rFonts w:ascii="Arial Narrow" w:hAnsi="Arial Narrow"/>
                <w:spacing w:val="-1"/>
                <w:w w:val="87"/>
              </w:rPr>
              <w:t>t</w:t>
            </w:r>
            <w:r w:rsidRPr="001D397A">
              <w:rPr>
                <w:rFonts w:ascii="Arial Narrow" w:hAnsi="Arial Narrow"/>
                <w:spacing w:val="-2"/>
                <w:w w:val="109"/>
              </w:rPr>
              <w:t>o</w:t>
            </w:r>
            <w:r w:rsidRPr="001D397A">
              <w:rPr>
                <w:rFonts w:ascii="Arial Narrow" w:hAnsi="Arial Narrow"/>
                <w:w w:val="75"/>
              </w:rPr>
              <w:t>s</w:t>
            </w:r>
            <w:r w:rsidRPr="001D397A">
              <w:rPr>
                <w:rFonts w:ascii="Arial Narrow" w:hAnsi="Arial Narrow"/>
                <w:spacing w:val="-15"/>
              </w:rPr>
              <w:t xml:space="preserve"> </w:t>
            </w:r>
            <w:r w:rsidRPr="001D397A">
              <w:rPr>
                <w:rFonts w:ascii="Arial Narrow" w:hAnsi="Arial Narrow"/>
                <w:spacing w:val="-1"/>
                <w:w w:val="54"/>
              </w:rPr>
              <w:t>I</w:t>
            </w:r>
            <w:r w:rsidRPr="001D397A">
              <w:rPr>
                <w:rFonts w:ascii="Arial Narrow" w:hAnsi="Arial Narrow"/>
                <w:spacing w:val="-2"/>
                <w:w w:val="97"/>
              </w:rPr>
              <w:t>n</w:t>
            </w:r>
            <w:r w:rsidRPr="001D397A">
              <w:rPr>
                <w:rFonts w:ascii="Arial Narrow" w:hAnsi="Arial Narrow"/>
                <w:spacing w:val="-1"/>
                <w:w w:val="87"/>
              </w:rPr>
              <w:t>t</w:t>
            </w:r>
            <w:r w:rsidRPr="001D397A">
              <w:rPr>
                <w:rFonts w:ascii="Arial Narrow" w:hAnsi="Arial Narrow"/>
                <w:spacing w:val="-2"/>
                <w:w w:val="110"/>
              </w:rPr>
              <w:t>e</w:t>
            </w:r>
            <w:r w:rsidRPr="001D397A">
              <w:rPr>
                <w:rFonts w:ascii="Arial Narrow" w:hAnsi="Arial Narrow"/>
                <w:spacing w:val="-1"/>
                <w:w w:val="71"/>
              </w:rPr>
              <w:t>r</w:t>
            </w:r>
            <w:r w:rsidRPr="001D397A">
              <w:rPr>
                <w:rFonts w:ascii="Arial Narrow" w:hAnsi="Arial Narrow"/>
                <w:spacing w:val="-2"/>
                <w:w w:val="110"/>
              </w:rPr>
              <w:t>e</w:t>
            </w:r>
            <w:r w:rsidRPr="001D397A">
              <w:rPr>
                <w:rFonts w:ascii="Arial Narrow" w:hAnsi="Arial Narrow"/>
                <w:spacing w:val="-1"/>
                <w:w w:val="75"/>
              </w:rPr>
              <w:t>s</w:t>
            </w:r>
            <w:r w:rsidRPr="001D397A">
              <w:rPr>
                <w:rFonts w:ascii="Arial Narrow" w:hAnsi="Arial Narrow"/>
                <w:spacing w:val="-2"/>
                <w:w w:val="110"/>
              </w:rPr>
              <w:t>e</w:t>
            </w:r>
            <w:r w:rsidRPr="001D397A">
              <w:rPr>
                <w:rFonts w:ascii="Arial Narrow" w:hAnsi="Arial Narrow"/>
                <w:w w:val="75"/>
              </w:rPr>
              <w:t>s</w:t>
            </w:r>
          </w:p>
        </w:tc>
        <w:tc>
          <w:tcPr>
            <w:tcW w:w="3267" w:type="dxa"/>
            <w:gridSpan w:val="2"/>
            <w:tcBorders>
              <w:bottom w:val="single" w:sz="8" w:space="0" w:color="000000"/>
            </w:tcBorders>
          </w:tcPr>
          <w:p w14:paraId="74F18BEF" w14:textId="77777777" w:rsidR="001D397A" w:rsidRPr="001D397A" w:rsidRDefault="001D397A" w:rsidP="001D397A">
            <w:pPr>
              <w:jc w:val="both"/>
              <w:rPr>
                <w:rFonts w:ascii="Arial Narrow" w:hAnsi="Arial Narrow"/>
              </w:rPr>
            </w:pPr>
            <w:r w:rsidRPr="001D397A">
              <w:rPr>
                <w:rFonts w:ascii="Arial Narrow" w:hAnsi="Arial Narrow"/>
                <w:spacing w:val="-2"/>
                <w:w w:val="94"/>
              </w:rPr>
              <w:t>C</w:t>
            </w:r>
            <w:r w:rsidRPr="001D397A">
              <w:rPr>
                <w:rFonts w:ascii="Arial Narrow" w:hAnsi="Arial Narrow"/>
                <w:w w:val="94"/>
              </w:rPr>
              <w:t>I</w:t>
            </w:r>
            <w:r w:rsidRPr="001D397A">
              <w:rPr>
                <w:rFonts w:ascii="Arial Narrow" w:hAnsi="Arial Narrow"/>
                <w:spacing w:val="-14"/>
              </w:rPr>
              <w:t xml:space="preserve"> </w:t>
            </w:r>
            <w:r w:rsidRPr="001D397A">
              <w:rPr>
                <w:rFonts w:ascii="Arial Narrow" w:hAnsi="Arial Narrow"/>
                <w:w w:val="75"/>
              </w:rPr>
              <w:t>=</w:t>
            </w:r>
            <w:r w:rsidRPr="001D397A">
              <w:rPr>
                <w:rFonts w:ascii="Arial Narrow" w:hAnsi="Arial Narrow"/>
                <w:spacing w:val="-15"/>
              </w:rPr>
              <w:t xml:space="preserve"> </w:t>
            </w:r>
            <w:r w:rsidRPr="001D397A">
              <w:rPr>
                <w:rFonts w:ascii="Arial Narrow" w:hAnsi="Arial Narrow"/>
                <w:w w:val="82"/>
              </w:rPr>
              <w:t>(</w:t>
            </w:r>
            <w:r w:rsidRPr="001D397A">
              <w:rPr>
                <w:rFonts w:ascii="Arial Narrow" w:hAnsi="Arial Narrow"/>
                <w:spacing w:val="-15"/>
              </w:rPr>
              <w:t xml:space="preserve"> </w:t>
            </w:r>
            <w:r w:rsidRPr="001D397A">
              <w:rPr>
                <w:rFonts w:ascii="Arial Narrow" w:hAnsi="Arial Narrow"/>
                <w:w w:val="101"/>
              </w:rPr>
              <w:t>∑</w:t>
            </w:r>
            <w:r w:rsidRPr="001D397A">
              <w:rPr>
                <w:rFonts w:ascii="Arial Narrow" w:hAnsi="Arial Narrow"/>
                <w:spacing w:val="8"/>
              </w:rPr>
              <w:t xml:space="preserve"> </w:t>
            </w:r>
            <w:r w:rsidRPr="001D397A">
              <w:rPr>
                <w:rFonts w:ascii="Arial Narrow" w:hAnsi="Arial Narrow"/>
                <w:spacing w:val="-1"/>
                <w:w w:val="87"/>
              </w:rPr>
              <w:t>(</w:t>
            </w:r>
            <w:proofErr w:type="spellStart"/>
            <w:r w:rsidRPr="001D397A">
              <w:rPr>
                <w:rFonts w:ascii="Arial Narrow" w:hAnsi="Arial Narrow"/>
                <w:spacing w:val="-2"/>
                <w:w w:val="87"/>
              </w:rPr>
              <w:t>U</w:t>
            </w:r>
            <w:r w:rsidRPr="001D397A">
              <w:rPr>
                <w:rFonts w:ascii="Arial Narrow" w:hAnsi="Arial Narrow"/>
                <w:spacing w:val="-3"/>
                <w:w w:val="111"/>
              </w:rPr>
              <w:t>O</w:t>
            </w:r>
            <w:r w:rsidRPr="001D397A">
              <w:rPr>
                <w:rFonts w:ascii="Arial Narrow" w:hAnsi="Arial Narrow"/>
                <w:w w:val="97"/>
              </w:rPr>
              <w:t>n</w:t>
            </w:r>
            <w:proofErr w:type="spellEnd"/>
            <w:r w:rsidRPr="001D397A">
              <w:rPr>
                <w:rFonts w:ascii="Arial Narrow" w:hAnsi="Arial Narrow"/>
                <w:spacing w:val="-15"/>
              </w:rPr>
              <w:t xml:space="preserve"> </w:t>
            </w:r>
            <w:r w:rsidRPr="001D397A">
              <w:rPr>
                <w:rFonts w:ascii="Arial Narrow" w:hAnsi="Arial Narrow"/>
                <w:w w:val="82"/>
              </w:rPr>
              <w:t>x</w:t>
            </w:r>
            <w:r w:rsidRPr="001D397A">
              <w:rPr>
                <w:rFonts w:ascii="Arial Narrow" w:hAnsi="Arial Narrow"/>
                <w:spacing w:val="-15"/>
              </w:rPr>
              <w:t xml:space="preserve"> </w:t>
            </w:r>
            <w:r w:rsidRPr="001D397A">
              <w:rPr>
                <w:rFonts w:ascii="Arial Narrow" w:hAnsi="Arial Narrow"/>
                <w:spacing w:val="-2"/>
                <w:w w:val="72"/>
              </w:rPr>
              <w:t>%</w:t>
            </w:r>
            <w:r w:rsidRPr="001D397A">
              <w:rPr>
                <w:rFonts w:ascii="Arial Narrow" w:hAnsi="Arial Narrow"/>
                <w:spacing w:val="-2"/>
                <w:w w:val="97"/>
              </w:rPr>
              <w:t>n</w:t>
            </w:r>
            <w:r w:rsidRPr="001D397A">
              <w:rPr>
                <w:rFonts w:ascii="Arial Narrow" w:hAnsi="Arial Narrow"/>
                <w:w w:val="82"/>
              </w:rPr>
              <w:t>)</w:t>
            </w:r>
            <w:r w:rsidRPr="001D397A">
              <w:rPr>
                <w:rFonts w:ascii="Arial Narrow" w:hAnsi="Arial Narrow"/>
                <w:spacing w:val="-15"/>
              </w:rPr>
              <w:t xml:space="preserve"> </w:t>
            </w:r>
            <w:r w:rsidRPr="001D397A">
              <w:rPr>
                <w:rFonts w:ascii="Arial Narrow" w:hAnsi="Arial Narrow"/>
                <w:spacing w:val="-2"/>
                <w:w w:val="67"/>
              </w:rPr>
              <w:t>÷</w:t>
            </w:r>
            <w:r w:rsidRPr="001D397A">
              <w:rPr>
                <w:rFonts w:ascii="Arial Narrow" w:hAnsi="Arial Narrow"/>
                <w:w w:val="101"/>
              </w:rPr>
              <w:t>∑</w:t>
            </w:r>
            <w:r w:rsidRPr="001D397A">
              <w:rPr>
                <w:rFonts w:ascii="Arial Narrow" w:hAnsi="Arial Narrow"/>
                <w:spacing w:val="8"/>
              </w:rPr>
              <w:t xml:space="preserve"> </w:t>
            </w:r>
            <w:r w:rsidRPr="001D397A">
              <w:rPr>
                <w:rFonts w:ascii="Arial Narrow" w:hAnsi="Arial Narrow"/>
                <w:spacing w:val="-1"/>
                <w:w w:val="82"/>
              </w:rPr>
              <w:t>(</w:t>
            </w:r>
            <w:r w:rsidRPr="001D397A">
              <w:rPr>
                <w:rFonts w:ascii="Arial Narrow" w:hAnsi="Arial Narrow"/>
                <w:spacing w:val="-3"/>
                <w:w w:val="113"/>
              </w:rPr>
              <w:t>G</w:t>
            </w:r>
            <w:r w:rsidRPr="001D397A">
              <w:rPr>
                <w:rFonts w:ascii="Arial Narrow" w:hAnsi="Arial Narrow"/>
                <w:w w:val="54"/>
              </w:rPr>
              <w:t>I</w:t>
            </w:r>
            <w:r w:rsidRPr="001D397A">
              <w:rPr>
                <w:rFonts w:ascii="Arial Narrow" w:hAnsi="Arial Narrow"/>
                <w:spacing w:val="-14"/>
              </w:rPr>
              <w:t xml:space="preserve"> </w:t>
            </w:r>
            <w:r w:rsidRPr="001D397A">
              <w:rPr>
                <w:rFonts w:ascii="Arial Narrow" w:hAnsi="Arial Narrow"/>
                <w:w w:val="97"/>
              </w:rPr>
              <w:t>n</w:t>
            </w:r>
            <w:r w:rsidRPr="001D397A">
              <w:rPr>
                <w:rFonts w:ascii="Arial Narrow" w:hAnsi="Arial Narrow"/>
                <w:spacing w:val="-15"/>
              </w:rPr>
              <w:t xml:space="preserve"> </w:t>
            </w:r>
            <w:r w:rsidRPr="001D397A">
              <w:rPr>
                <w:rFonts w:ascii="Arial Narrow" w:hAnsi="Arial Narrow"/>
                <w:w w:val="82"/>
              </w:rPr>
              <w:t>x</w:t>
            </w:r>
            <w:r w:rsidRPr="001D397A">
              <w:rPr>
                <w:rFonts w:ascii="Arial Narrow" w:hAnsi="Arial Narrow"/>
                <w:spacing w:val="-15"/>
              </w:rPr>
              <w:t xml:space="preserve"> </w:t>
            </w:r>
            <w:r w:rsidRPr="001D397A">
              <w:rPr>
                <w:rFonts w:ascii="Arial Narrow" w:hAnsi="Arial Narrow"/>
                <w:spacing w:val="-2"/>
                <w:w w:val="72"/>
              </w:rPr>
              <w:t>%</w:t>
            </w:r>
            <w:r w:rsidRPr="001D397A">
              <w:rPr>
                <w:rFonts w:ascii="Arial Narrow" w:hAnsi="Arial Narrow"/>
                <w:spacing w:val="-2"/>
                <w:w w:val="97"/>
              </w:rPr>
              <w:t>n</w:t>
            </w:r>
            <w:r w:rsidRPr="001D397A">
              <w:rPr>
                <w:rFonts w:ascii="Arial Narrow" w:hAnsi="Arial Narrow"/>
                <w:w w:val="82"/>
              </w:rPr>
              <w:t>)</w:t>
            </w:r>
          </w:p>
        </w:tc>
      </w:tr>
      <w:tr w:rsidR="001D397A" w:rsidRPr="001D397A" w14:paraId="2480B5A7" w14:textId="77777777" w:rsidTr="001D397A">
        <w:trPr>
          <w:gridAfter w:val="1"/>
          <w:wAfter w:w="10" w:type="dxa"/>
          <w:trHeight w:val="662"/>
        </w:trPr>
        <w:tc>
          <w:tcPr>
            <w:tcW w:w="1864" w:type="dxa"/>
            <w:gridSpan w:val="2"/>
          </w:tcPr>
          <w:p w14:paraId="5B84D21C" w14:textId="77777777" w:rsidR="001D397A" w:rsidRPr="001D397A" w:rsidRDefault="001D397A" w:rsidP="001D397A">
            <w:pPr>
              <w:jc w:val="both"/>
              <w:rPr>
                <w:rFonts w:ascii="Arial Narrow" w:hAnsi="Arial Narrow"/>
              </w:rPr>
            </w:pPr>
            <w:r w:rsidRPr="001D397A">
              <w:rPr>
                <w:rFonts w:ascii="Arial Narrow" w:hAnsi="Arial Narrow"/>
              </w:rPr>
              <w:t>Capital</w:t>
            </w:r>
            <w:r w:rsidRPr="001D397A">
              <w:rPr>
                <w:rFonts w:ascii="Arial Narrow" w:hAnsi="Arial Narrow"/>
                <w:spacing w:val="7"/>
              </w:rPr>
              <w:t xml:space="preserve"> </w:t>
            </w:r>
            <w:r w:rsidRPr="001D397A">
              <w:rPr>
                <w:rFonts w:ascii="Arial Narrow" w:hAnsi="Arial Narrow"/>
              </w:rPr>
              <w:t>de</w:t>
            </w:r>
            <w:r w:rsidRPr="001D397A">
              <w:rPr>
                <w:rFonts w:ascii="Arial Narrow" w:hAnsi="Arial Narrow"/>
                <w:spacing w:val="-60"/>
              </w:rPr>
              <w:t xml:space="preserve"> </w:t>
            </w:r>
            <w:r w:rsidRPr="001D397A">
              <w:rPr>
                <w:rFonts w:ascii="Arial Narrow" w:hAnsi="Arial Narrow"/>
              </w:rPr>
              <w:t>Trabajo</w:t>
            </w:r>
          </w:p>
        </w:tc>
        <w:tc>
          <w:tcPr>
            <w:tcW w:w="2058" w:type="dxa"/>
          </w:tcPr>
          <w:p w14:paraId="117D752F" w14:textId="22E83AB0" w:rsidR="001D397A" w:rsidRPr="001D397A" w:rsidRDefault="001D397A" w:rsidP="001D397A">
            <w:pPr>
              <w:jc w:val="both"/>
              <w:rPr>
                <w:rFonts w:ascii="Arial Narrow" w:hAnsi="Arial Narrow"/>
              </w:rPr>
            </w:pPr>
          </w:p>
        </w:tc>
        <w:tc>
          <w:tcPr>
            <w:tcW w:w="2336" w:type="dxa"/>
            <w:gridSpan w:val="2"/>
          </w:tcPr>
          <w:p w14:paraId="15054CF7" w14:textId="77777777" w:rsidR="001D397A" w:rsidRPr="001D397A" w:rsidRDefault="001D397A" w:rsidP="001D397A">
            <w:pPr>
              <w:jc w:val="both"/>
              <w:rPr>
                <w:rFonts w:ascii="Arial Narrow" w:hAnsi="Arial Narrow"/>
              </w:rPr>
            </w:pPr>
            <w:r w:rsidRPr="001D397A">
              <w:rPr>
                <w:rFonts w:ascii="Arial Narrow" w:hAnsi="Arial Narrow"/>
                <w:w w:val="95"/>
              </w:rPr>
              <w:t>Activo Corriente –</w:t>
            </w:r>
            <w:r w:rsidRPr="001D397A">
              <w:rPr>
                <w:rFonts w:ascii="Arial Narrow" w:hAnsi="Arial Narrow"/>
                <w:spacing w:val="-58"/>
                <w:w w:val="95"/>
              </w:rPr>
              <w:t xml:space="preserve"> </w:t>
            </w:r>
            <w:r w:rsidRPr="001D397A">
              <w:rPr>
                <w:rFonts w:ascii="Arial Narrow" w:hAnsi="Arial Narrow"/>
                <w:w w:val="95"/>
              </w:rPr>
              <w:t>Pasivo</w:t>
            </w:r>
            <w:r w:rsidRPr="001D397A">
              <w:rPr>
                <w:rFonts w:ascii="Arial Narrow" w:hAnsi="Arial Narrow"/>
                <w:spacing w:val="-8"/>
                <w:w w:val="95"/>
              </w:rPr>
              <w:t xml:space="preserve"> </w:t>
            </w:r>
            <w:r w:rsidRPr="001D397A">
              <w:rPr>
                <w:rFonts w:ascii="Arial Narrow" w:hAnsi="Arial Narrow"/>
                <w:w w:val="95"/>
              </w:rPr>
              <w:t>Corriente</w:t>
            </w:r>
          </w:p>
        </w:tc>
        <w:tc>
          <w:tcPr>
            <w:tcW w:w="3257" w:type="dxa"/>
          </w:tcPr>
          <w:p w14:paraId="07665EC0" w14:textId="77777777" w:rsidR="001D397A" w:rsidRPr="001D397A" w:rsidRDefault="001D397A" w:rsidP="001D397A">
            <w:pPr>
              <w:jc w:val="both"/>
              <w:rPr>
                <w:rFonts w:ascii="Arial Narrow" w:hAnsi="Arial Narrow"/>
              </w:rPr>
            </w:pPr>
          </w:p>
          <w:p w14:paraId="7D4D9602" w14:textId="77777777" w:rsidR="001D397A" w:rsidRPr="001D397A" w:rsidRDefault="001D397A" w:rsidP="001D397A">
            <w:pPr>
              <w:jc w:val="both"/>
              <w:rPr>
                <w:rFonts w:ascii="Arial Narrow" w:hAnsi="Arial Narrow"/>
              </w:rPr>
            </w:pPr>
            <w:r w:rsidRPr="001D397A">
              <w:rPr>
                <w:rFonts w:ascii="Arial Narrow" w:hAnsi="Arial Narrow"/>
                <w:spacing w:val="-1"/>
                <w:w w:val="95"/>
              </w:rPr>
              <w:t>CT=</w:t>
            </w:r>
            <w:r w:rsidRPr="001D397A">
              <w:rPr>
                <w:rFonts w:ascii="Arial Narrow" w:hAnsi="Arial Narrow"/>
                <w:spacing w:val="-12"/>
                <w:w w:val="95"/>
              </w:rPr>
              <w:t xml:space="preserve"> </w:t>
            </w:r>
            <w:r w:rsidRPr="001D397A">
              <w:rPr>
                <w:rFonts w:ascii="Arial Narrow" w:hAnsi="Arial Narrow"/>
                <w:spacing w:val="-1"/>
                <w:w w:val="95"/>
              </w:rPr>
              <w:t>(∑</w:t>
            </w:r>
            <w:r w:rsidRPr="001D397A">
              <w:rPr>
                <w:rFonts w:ascii="Arial Narrow" w:hAnsi="Arial Narrow"/>
                <w:spacing w:val="11"/>
                <w:w w:val="95"/>
              </w:rPr>
              <w:t xml:space="preserve"> </w:t>
            </w:r>
            <w:r w:rsidRPr="001D397A">
              <w:rPr>
                <w:rFonts w:ascii="Arial Narrow" w:hAnsi="Arial Narrow"/>
                <w:spacing w:val="-1"/>
                <w:w w:val="95"/>
              </w:rPr>
              <w:t>(</w:t>
            </w:r>
            <w:proofErr w:type="spellStart"/>
            <w:r w:rsidRPr="001D397A">
              <w:rPr>
                <w:rFonts w:ascii="Arial Narrow" w:hAnsi="Arial Narrow"/>
                <w:spacing w:val="-1"/>
                <w:w w:val="95"/>
              </w:rPr>
              <w:t>ACn</w:t>
            </w:r>
            <w:proofErr w:type="spellEnd"/>
            <w:r w:rsidRPr="001D397A">
              <w:rPr>
                <w:rFonts w:ascii="Arial Narrow" w:hAnsi="Arial Narrow"/>
                <w:spacing w:val="-12"/>
                <w:w w:val="95"/>
              </w:rPr>
              <w:t xml:space="preserve"> </w:t>
            </w:r>
            <w:r w:rsidRPr="001D397A">
              <w:rPr>
                <w:rFonts w:ascii="Arial Narrow" w:hAnsi="Arial Narrow"/>
                <w:w w:val="95"/>
              </w:rPr>
              <w:t>-</w:t>
            </w:r>
            <w:r w:rsidRPr="001D397A">
              <w:rPr>
                <w:rFonts w:ascii="Arial Narrow" w:hAnsi="Arial Narrow"/>
                <w:spacing w:val="-11"/>
                <w:w w:val="95"/>
              </w:rPr>
              <w:t xml:space="preserve"> </w:t>
            </w:r>
            <w:proofErr w:type="spellStart"/>
            <w:r w:rsidRPr="001D397A">
              <w:rPr>
                <w:rFonts w:ascii="Arial Narrow" w:hAnsi="Arial Narrow"/>
                <w:w w:val="95"/>
              </w:rPr>
              <w:t>PCn</w:t>
            </w:r>
            <w:proofErr w:type="spellEnd"/>
            <w:r w:rsidRPr="001D397A">
              <w:rPr>
                <w:rFonts w:ascii="Arial Narrow" w:hAnsi="Arial Narrow"/>
                <w:spacing w:val="-11"/>
                <w:w w:val="95"/>
              </w:rPr>
              <w:t xml:space="preserve"> </w:t>
            </w:r>
            <w:r w:rsidRPr="001D397A">
              <w:rPr>
                <w:rFonts w:ascii="Arial Narrow" w:hAnsi="Arial Narrow"/>
                <w:w w:val="95"/>
              </w:rPr>
              <w:t>))</w:t>
            </w:r>
          </w:p>
        </w:tc>
      </w:tr>
    </w:tbl>
    <w:p w14:paraId="34012351" w14:textId="77777777" w:rsidR="001D397A" w:rsidRPr="002964AD" w:rsidRDefault="001D397A" w:rsidP="001D397A">
      <w:pPr>
        <w:jc w:val="both"/>
        <w:rPr>
          <w:rFonts w:ascii="Arial Narrow" w:hAnsi="Arial Narrow"/>
          <w:bCs/>
        </w:rPr>
      </w:pPr>
    </w:p>
    <w:p w14:paraId="63F96291" w14:textId="77777777" w:rsidR="002964AD" w:rsidRPr="002964AD" w:rsidRDefault="002964AD" w:rsidP="002964AD">
      <w:pPr>
        <w:jc w:val="both"/>
        <w:rPr>
          <w:rFonts w:ascii="Arial Narrow" w:hAnsi="Arial Narrow"/>
          <w:bCs/>
          <w:lang w:val="es-ES"/>
        </w:rPr>
      </w:pPr>
      <w:r w:rsidRPr="002964AD">
        <w:rPr>
          <w:rFonts w:ascii="Arial Narrow" w:hAnsi="Arial Narrow"/>
          <w:bCs/>
          <w:lang w:val="es-ES"/>
        </w:rPr>
        <w:t>Dónde:</w:t>
      </w:r>
    </w:p>
    <w:p w14:paraId="71474BA9" w14:textId="77777777" w:rsidR="002964AD" w:rsidRPr="002964AD" w:rsidRDefault="002964AD" w:rsidP="002964AD">
      <w:pPr>
        <w:jc w:val="both"/>
        <w:rPr>
          <w:rFonts w:ascii="Arial Narrow" w:hAnsi="Arial Narrow"/>
          <w:bCs/>
          <w:lang w:val="es-ES"/>
        </w:rPr>
      </w:pPr>
      <w:proofErr w:type="spellStart"/>
      <w:r w:rsidRPr="002964AD">
        <w:rPr>
          <w:rFonts w:ascii="Arial Narrow" w:hAnsi="Arial Narrow"/>
          <w:bCs/>
          <w:lang w:val="es-ES"/>
        </w:rPr>
        <w:t>ACn</w:t>
      </w:r>
      <w:proofErr w:type="spellEnd"/>
      <w:r w:rsidRPr="002964AD">
        <w:rPr>
          <w:rFonts w:ascii="Arial Narrow" w:hAnsi="Arial Narrow"/>
          <w:bCs/>
          <w:lang w:val="es-ES"/>
        </w:rPr>
        <w:t xml:space="preserve"> =</w:t>
      </w:r>
      <w:r w:rsidRPr="002964AD">
        <w:rPr>
          <w:rFonts w:ascii="Arial Narrow" w:hAnsi="Arial Narrow"/>
          <w:bCs/>
          <w:lang w:val="es-ES"/>
        </w:rPr>
        <w:tab/>
        <w:t xml:space="preserve">Activo Corriente de cada integrante de consorcio o unión temporal. </w:t>
      </w:r>
      <w:proofErr w:type="spellStart"/>
      <w:r w:rsidRPr="002964AD">
        <w:rPr>
          <w:rFonts w:ascii="Arial Narrow" w:hAnsi="Arial Narrow"/>
          <w:bCs/>
          <w:lang w:val="es-ES"/>
        </w:rPr>
        <w:t>PCn</w:t>
      </w:r>
      <w:proofErr w:type="spellEnd"/>
      <w:r w:rsidRPr="002964AD">
        <w:rPr>
          <w:rFonts w:ascii="Arial Narrow" w:hAnsi="Arial Narrow"/>
          <w:bCs/>
          <w:lang w:val="es-ES"/>
        </w:rPr>
        <w:t xml:space="preserve"> =</w:t>
      </w:r>
      <w:r w:rsidRPr="002964AD">
        <w:rPr>
          <w:rFonts w:ascii="Arial Narrow" w:hAnsi="Arial Narrow"/>
          <w:bCs/>
          <w:lang w:val="es-ES"/>
        </w:rPr>
        <w:tab/>
        <w:t xml:space="preserve">Pasivo Corriente de cada integrante de consorcio o unión temporal. </w:t>
      </w:r>
      <w:proofErr w:type="spellStart"/>
      <w:r w:rsidRPr="002964AD">
        <w:rPr>
          <w:rFonts w:ascii="Arial Narrow" w:hAnsi="Arial Narrow"/>
          <w:bCs/>
          <w:lang w:val="es-ES"/>
        </w:rPr>
        <w:t>PTn</w:t>
      </w:r>
      <w:proofErr w:type="spellEnd"/>
      <w:r w:rsidRPr="002964AD">
        <w:rPr>
          <w:rFonts w:ascii="Arial Narrow" w:hAnsi="Arial Narrow"/>
          <w:bCs/>
          <w:lang w:val="es-ES"/>
        </w:rPr>
        <w:t xml:space="preserve"> =</w:t>
      </w:r>
      <w:r w:rsidRPr="002964AD">
        <w:rPr>
          <w:rFonts w:ascii="Arial Narrow" w:hAnsi="Arial Narrow"/>
          <w:bCs/>
          <w:lang w:val="es-ES"/>
        </w:rPr>
        <w:tab/>
        <w:t>Pasivo Total de cada integrante de consorcio o unión temporal.</w:t>
      </w:r>
    </w:p>
    <w:p w14:paraId="572E7D51" w14:textId="77777777" w:rsidR="002964AD" w:rsidRPr="002964AD" w:rsidRDefault="002964AD" w:rsidP="002964AD">
      <w:pPr>
        <w:jc w:val="both"/>
        <w:rPr>
          <w:rFonts w:ascii="Arial Narrow" w:hAnsi="Arial Narrow"/>
          <w:bCs/>
          <w:lang w:val="es-ES"/>
        </w:rPr>
      </w:pPr>
      <w:proofErr w:type="spellStart"/>
      <w:r w:rsidRPr="002964AD">
        <w:rPr>
          <w:rFonts w:ascii="Arial Narrow" w:hAnsi="Arial Narrow"/>
          <w:bCs/>
          <w:lang w:val="es-ES"/>
        </w:rPr>
        <w:t>ATn</w:t>
      </w:r>
      <w:proofErr w:type="spellEnd"/>
      <w:r w:rsidRPr="002964AD">
        <w:rPr>
          <w:rFonts w:ascii="Arial Narrow" w:hAnsi="Arial Narrow"/>
          <w:bCs/>
          <w:lang w:val="es-ES"/>
        </w:rPr>
        <w:t xml:space="preserve"> =</w:t>
      </w:r>
      <w:r w:rsidRPr="002964AD">
        <w:rPr>
          <w:rFonts w:ascii="Arial Narrow" w:hAnsi="Arial Narrow"/>
          <w:bCs/>
          <w:lang w:val="es-ES"/>
        </w:rPr>
        <w:tab/>
        <w:t>Activo Total de cada integrante de consorcio o unión temporal.</w:t>
      </w:r>
    </w:p>
    <w:p w14:paraId="2D8A6E0F" w14:textId="77777777" w:rsidR="002964AD" w:rsidRPr="002964AD" w:rsidRDefault="002964AD" w:rsidP="002964AD">
      <w:pPr>
        <w:jc w:val="both"/>
        <w:rPr>
          <w:rFonts w:ascii="Arial Narrow" w:hAnsi="Arial Narrow"/>
          <w:bCs/>
          <w:lang w:val="es-ES"/>
        </w:rPr>
      </w:pPr>
      <w:proofErr w:type="spellStart"/>
      <w:r w:rsidRPr="002964AD">
        <w:rPr>
          <w:rFonts w:ascii="Arial Narrow" w:hAnsi="Arial Narrow"/>
          <w:bCs/>
          <w:lang w:val="es-ES"/>
        </w:rPr>
        <w:t>UOn</w:t>
      </w:r>
      <w:proofErr w:type="spellEnd"/>
      <w:r w:rsidRPr="002964AD">
        <w:rPr>
          <w:rFonts w:ascii="Arial Narrow" w:hAnsi="Arial Narrow"/>
          <w:bCs/>
          <w:lang w:val="es-ES"/>
        </w:rPr>
        <w:t xml:space="preserve"> =</w:t>
      </w:r>
      <w:r w:rsidRPr="002964AD">
        <w:rPr>
          <w:rFonts w:ascii="Arial Narrow" w:hAnsi="Arial Narrow"/>
          <w:bCs/>
          <w:lang w:val="es-ES"/>
        </w:rPr>
        <w:tab/>
        <w:t>Utilidad Operacional de cada integrante de consorcio o unión temporal. GI n =</w:t>
      </w:r>
      <w:r w:rsidRPr="002964AD">
        <w:rPr>
          <w:rFonts w:ascii="Arial Narrow" w:hAnsi="Arial Narrow"/>
          <w:bCs/>
          <w:lang w:val="es-ES"/>
        </w:rPr>
        <w:tab/>
        <w:t>Gastos de intereses de cada integrante de consorcio o unión temporal.</w:t>
      </w:r>
    </w:p>
    <w:p w14:paraId="71044B6A" w14:textId="794EA696" w:rsidR="001D397A" w:rsidRPr="002964AD" w:rsidRDefault="002964AD" w:rsidP="002964AD">
      <w:pPr>
        <w:jc w:val="both"/>
        <w:rPr>
          <w:rFonts w:ascii="Arial Narrow" w:hAnsi="Arial Narrow"/>
          <w:bCs/>
          <w:lang w:val="es-ES"/>
        </w:rPr>
      </w:pPr>
      <w:r w:rsidRPr="002964AD">
        <w:rPr>
          <w:rFonts w:ascii="Arial Narrow" w:hAnsi="Arial Narrow"/>
          <w:bCs/>
          <w:lang w:val="es-ES"/>
        </w:rPr>
        <w:t>%n =</w:t>
      </w:r>
      <w:r w:rsidRPr="002964AD">
        <w:rPr>
          <w:rFonts w:ascii="Arial Narrow" w:hAnsi="Arial Narrow"/>
          <w:bCs/>
          <w:lang w:val="es-ES"/>
        </w:rPr>
        <w:tab/>
        <w:t>Porcentaje de Participación de cada integrante de consorcio o unión temporal.</w:t>
      </w:r>
    </w:p>
    <w:p w14:paraId="5959C03A" w14:textId="77777777" w:rsidR="002964AD" w:rsidRPr="002964AD" w:rsidRDefault="002964AD" w:rsidP="002964AD">
      <w:pPr>
        <w:jc w:val="both"/>
        <w:rPr>
          <w:rFonts w:ascii="Arial Narrow" w:hAnsi="Arial Narrow"/>
          <w:bCs/>
          <w:lang w:val="es-ES"/>
        </w:rPr>
      </w:pPr>
    </w:p>
    <w:p w14:paraId="3A61CD2B" w14:textId="2AB4B158" w:rsidR="001D397A" w:rsidRPr="001D397A" w:rsidRDefault="001D397A" w:rsidP="001D397A">
      <w:pPr>
        <w:jc w:val="both"/>
        <w:rPr>
          <w:rFonts w:ascii="Arial Narrow" w:hAnsi="Arial Narrow"/>
        </w:rPr>
      </w:pPr>
      <w:r w:rsidRPr="001D397A">
        <w:rPr>
          <w:rFonts w:ascii="Arial Narrow" w:hAnsi="Arial Narrow"/>
          <w:b/>
        </w:rPr>
        <w:t xml:space="preserve">Nota 1: </w:t>
      </w:r>
      <w:r w:rsidRPr="001D397A">
        <w:rPr>
          <w:rFonts w:ascii="Arial Narrow" w:hAnsi="Arial Narrow"/>
        </w:rPr>
        <w:t>Para el caso de consorcios o uniones temporales o promesa de sociedad futura, se tomará el</w:t>
      </w:r>
      <w:r w:rsidRPr="001D397A">
        <w:rPr>
          <w:rFonts w:ascii="Arial Narrow" w:hAnsi="Arial Narrow"/>
          <w:spacing w:val="-68"/>
        </w:rPr>
        <w:t xml:space="preserve"> </w:t>
      </w:r>
      <w:r w:rsidRPr="001D397A">
        <w:rPr>
          <w:rFonts w:ascii="Arial Narrow" w:hAnsi="Arial Narrow"/>
        </w:rPr>
        <w:t>promedio ponderado de cada uno de los integrantes, de acuerdo con su porcentaje de participación,</w:t>
      </w:r>
      <w:r w:rsidRPr="001D397A">
        <w:rPr>
          <w:rFonts w:ascii="Arial Narrow" w:hAnsi="Arial Narrow"/>
          <w:spacing w:val="-68"/>
        </w:rPr>
        <w:t xml:space="preserve"> </w:t>
      </w:r>
      <w:r w:rsidRPr="001D397A">
        <w:rPr>
          <w:rFonts w:ascii="Arial Narrow" w:hAnsi="Arial Narrow"/>
        </w:rPr>
        <w:t>así como lo señala la fórmula para el oferente plural en la tabla anterior, excepto para el indicador</w:t>
      </w:r>
      <w:r w:rsidRPr="001D397A">
        <w:rPr>
          <w:rFonts w:ascii="Arial Narrow" w:hAnsi="Arial Narrow"/>
          <w:spacing w:val="1"/>
        </w:rPr>
        <w:t xml:space="preserve"> </w:t>
      </w:r>
      <w:r w:rsidRPr="001D397A">
        <w:rPr>
          <w:rFonts w:ascii="Arial Narrow" w:hAnsi="Arial Narrow"/>
          <w:spacing w:val="-1"/>
        </w:rPr>
        <w:t>capital</w:t>
      </w:r>
      <w:r w:rsidRPr="001D397A">
        <w:rPr>
          <w:rFonts w:ascii="Arial Narrow" w:hAnsi="Arial Narrow"/>
          <w:spacing w:val="-17"/>
        </w:rPr>
        <w:t xml:space="preserve"> </w:t>
      </w:r>
      <w:r w:rsidRPr="001D397A">
        <w:rPr>
          <w:rFonts w:ascii="Arial Narrow" w:hAnsi="Arial Narrow"/>
        </w:rPr>
        <w:t>de</w:t>
      </w:r>
      <w:r w:rsidRPr="001D397A">
        <w:rPr>
          <w:rFonts w:ascii="Arial Narrow" w:hAnsi="Arial Narrow"/>
          <w:spacing w:val="-16"/>
        </w:rPr>
        <w:t xml:space="preserve"> </w:t>
      </w:r>
      <w:r w:rsidRPr="001D397A">
        <w:rPr>
          <w:rFonts w:ascii="Arial Narrow" w:hAnsi="Arial Narrow"/>
        </w:rPr>
        <w:t>trabajo</w:t>
      </w:r>
      <w:r w:rsidRPr="001D397A">
        <w:rPr>
          <w:rFonts w:ascii="Arial Narrow" w:hAnsi="Arial Narrow"/>
          <w:spacing w:val="-17"/>
        </w:rPr>
        <w:t xml:space="preserve"> </w:t>
      </w:r>
      <w:r w:rsidRPr="001D397A">
        <w:rPr>
          <w:rFonts w:ascii="Arial Narrow" w:hAnsi="Arial Narrow"/>
        </w:rPr>
        <w:t>cuya</w:t>
      </w:r>
      <w:r w:rsidRPr="001D397A">
        <w:rPr>
          <w:rFonts w:ascii="Arial Narrow" w:hAnsi="Arial Narrow"/>
          <w:spacing w:val="-16"/>
        </w:rPr>
        <w:t xml:space="preserve"> </w:t>
      </w:r>
      <w:r w:rsidRPr="001D397A">
        <w:rPr>
          <w:rFonts w:ascii="Arial Narrow" w:hAnsi="Arial Narrow"/>
        </w:rPr>
        <w:t>acreditación</w:t>
      </w:r>
      <w:r w:rsidRPr="001D397A">
        <w:rPr>
          <w:rFonts w:ascii="Arial Narrow" w:hAnsi="Arial Narrow"/>
          <w:spacing w:val="-17"/>
        </w:rPr>
        <w:t xml:space="preserve"> </w:t>
      </w:r>
      <w:r w:rsidRPr="001D397A">
        <w:rPr>
          <w:rFonts w:ascii="Arial Narrow" w:hAnsi="Arial Narrow"/>
        </w:rPr>
        <w:t>será</w:t>
      </w:r>
      <w:r w:rsidRPr="001D397A">
        <w:rPr>
          <w:rFonts w:ascii="Arial Narrow" w:hAnsi="Arial Narrow"/>
          <w:spacing w:val="-17"/>
        </w:rPr>
        <w:t xml:space="preserve"> </w:t>
      </w:r>
      <w:r w:rsidRPr="001D397A">
        <w:rPr>
          <w:rFonts w:ascii="Arial Narrow" w:hAnsi="Arial Narrow"/>
        </w:rPr>
        <w:t>la</w:t>
      </w:r>
      <w:r w:rsidRPr="001D397A">
        <w:rPr>
          <w:rFonts w:ascii="Arial Narrow" w:hAnsi="Arial Narrow"/>
          <w:spacing w:val="-18"/>
        </w:rPr>
        <w:t xml:space="preserve"> </w:t>
      </w:r>
      <w:r w:rsidRPr="001D397A">
        <w:rPr>
          <w:rFonts w:ascii="Arial Narrow" w:hAnsi="Arial Narrow"/>
        </w:rPr>
        <w:t>sumatoria</w:t>
      </w:r>
      <w:r w:rsidRPr="001D397A">
        <w:rPr>
          <w:rFonts w:ascii="Arial Narrow" w:hAnsi="Arial Narrow"/>
          <w:spacing w:val="-16"/>
        </w:rPr>
        <w:t xml:space="preserve"> </w:t>
      </w:r>
      <w:r w:rsidRPr="001D397A">
        <w:rPr>
          <w:rFonts w:ascii="Arial Narrow" w:hAnsi="Arial Narrow"/>
        </w:rPr>
        <w:t>simple</w:t>
      </w:r>
      <w:r w:rsidRPr="001D397A">
        <w:rPr>
          <w:rFonts w:ascii="Arial Narrow" w:hAnsi="Arial Narrow"/>
          <w:spacing w:val="-18"/>
        </w:rPr>
        <w:t xml:space="preserve"> </w:t>
      </w:r>
      <w:r w:rsidRPr="001D397A">
        <w:rPr>
          <w:rFonts w:ascii="Arial Narrow" w:hAnsi="Arial Narrow"/>
        </w:rPr>
        <w:t>de</w:t>
      </w:r>
      <w:r w:rsidRPr="001D397A">
        <w:rPr>
          <w:rFonts w:ascii="Arial Narrow" w:hAnsi="Arial Narrow"/>
          <w:spacing w:val="-17"/>
        </w:rPr>
        <w:t xml:space="preserve"> </w:t>
      </w:r>
      <w:r w:rsidRPr="001D397A">
        <w:rPr>
          <w:rFonts w:ascii="Arial Narrow" w:hAnsi="Arial Narrow"/>
        </w:rPr>
        <w:t>las</w:t>
      </w:r>
      <w:r w:rsidRPr="001D397A">
        <w:rPr>
          <w:rFonts w:ascii="Arial Narrow" w:hAnsi="Arial Narrow"/>
          <w:spacing w:val="-17"/>
        </w:rPr>
        <w:t xml:space="preserve"> </w:t>
      </w:r>
      <w:r w:rsidRPr="001D397A">
        <w:rPr>
          <w:rFonts w:ascii="Arial Narrow" w:hAnsi="Arial Narrow"/>
        </w:rPr>
        <w:t>cuentas</w:t>
      </w:r>
      <w:r w:rsidRPr="001D397A">
        <w:rPr>
          <w:rFonts w:ascii="Arial Narrow" w:hAnsi="Arial Narrow"/>
          <w:spacing w:val="-16"/>
        </w:rPr>
        <w:t xml:space="preserve"> </w:t>
      </w:r>
      <w:r w:rsidRPr="001D397A">
        <w:rPr>
          <w:rFonts w:ascii="Arial Narrow" w:hAnsi="Arial Narrow"/>
        </w:rPr>
        <w:t>que</w:t>
      </w:r>
      <w:r w:rsidRPr="001D397A">
        <w:rPr>
          <w:rFonts w:ascii="Arial Narrow" w:hAnsi="Arial Narrow"/>
          <w:spacing w:val="-18"/>
        </w:rPr>
        <w:t xml:space="preserve"> </w:t>
      </w:r>
      <w:r w:rsidRPr="001D397A">
        <w:rPr>
          <w:rFonts w:ascii="Arial Narrow" w:hAnsi="Arial Narrow"/>
        </w:rPr>
        <w:t>lo</w:t>
      </w:r>
      <w:r w:rsidRPr="001D397A">
        <w:rPr>
          <w:rFonts w:ascii="Arial Narrow" w:hAnsi="Arial Narrow"/>
          <w:spacing w:val="-16"/>
        </w:rPr>
        <w:t xml:space="preserve"> </w:t>
      </w:r>
      <w:r w:rsidRPr="001D397A">
        <w:rPr>
          <w:rFonts w:ascii="Arial Narrow" w:hAnsi="Arial Narrow"/>
        </w:rPr>
        <w:t>conforman.</w:t>
      </w:r>
    </w:p>
    <w:p w14:paraId="5508B194" w14:textId="63305519" w:rsidR="001D397A" w:rsidRDefault="001D397A" w:rsidP="001D397A">
      <w:pPr>
        <w:jc w:val="both"/>
        <w:rPr>
          <w:rFonts w:ascii="Arial Narrow" w:hAnsi="Arial Narrow"/>
          <w:b/>
        </w:rPr>
      </w:pPr>
      <w:r w:rsidRPr="001D397A">
        <w:rPr>
          <w:rFonts w:ascii="Arial Narrow" w:hAnsi="Arial Narrow"/>
          <w:b/>
        </w:rPr>
        <w:t xml:space="preserve">Nota 2: </w:t>
      </w:r>
      <w:r w:rsidRPr="001D397A">
        <w:rPr>
          <w:rFonts w:ascii="Arial Narrow" w:hAnsi="Arial Narrow"/>
        </w:rPr>
        <w:t>Para calcular el indicador de cobertura de intereses, si la totalidad de los integrantes del</w:t>
      </w:r>
      <w:r w:rsidRPr="001D397A">
        <w:rPr>
          <w:rFonts w:ascii="Arial Narrow" w:hAnsi="Arial Narrow"/>
          <w:spacing w:val="1"/>
        </w:rPr>
        <w:t xml:space="preserve"> </w:t>
      </w:r>
      <w:r w:rsidRPr="001D397A">
        <w:rPr>
          <w:rFonts w:ascii="Arial Narrow" w:hAnsi="Arial Narrow"/>
        </w:rPr>
        <w:t>consorcio o unión temporal presenta como gastos de intereses un valor de cero (0), no se podrá</w:t>
      </w:r>
      <w:r w:rsidRPr="001D397A">
        <w:rPr>
          <w:rFonts w:ascii="Arial Narrow" w:hAnsi="Arial Narrow"/>
          <w:spacing w:val="1"/>
        </w:rPr>
        <w:t xml:space="preserve"> </w:t>
      </w:r>
      <w:r w:rsidRPr="001D397A">
        <w:rPr>
          <w:rFonts w:ascii="Arial Narrow" w:hAnsi="Arial Narrow"/>
        </w:rPr>
        <w:t xml:space="preserve">calcular dicho indicador, en este caso el oferente plural </w:t>
      </w:r>
      <w:r w:rsidRPr="001D397A">
        <w:rPr>
          <w:rFonts w:ascii="Arial Narrow" w:hAnsi="Arial Narrow"/>
          <w:b/>
        </w:rPr>
        <w:t>CUMPLE</w:t>
      </w:r>
      <w:r w:rsidRPr="001D397A">
        <w:rPr>
          <w:rFonts w:ascii="Arial Narrow" w:hAnsi="Arial Narrow"/>
        </w:rPr>
        <w:t>. Si el resultado de este indicador es</w:t>
      </w:r>
      <w:r w:rsidRPr="001D397A">
        <w:rPr>
          <w:rFonts w:ascii="Arial Narrow" w:hAnsi="Arial Narrow"/>
          <w:spacing w:val="-68"/>
        </w:rPr>
        <w:t xml:space="preserve"> </w:t>
      </w:r>
      <w:r w:rsidRPr="001D397A">
        <w:rPr>
          <w:rFonts w:ascii="Arial Narrow" w:hAnsi="Arial Narrow"/>
        </w:rPr>
        <w:t>negativo,</w:t>
      </w:r>
      <w:r w:rsidRPr="001D397A">
        <w:rPr>
          <w:rFonts w:ascii="Arial Narrow" w:hAnsi="Arial Narrow"/>
          <w:spacing w:val="-17"/>
        </w:rPr>
        <w:t xml:space="preserve"> </w:t>
      </w:r>
      <w:r w:rsidRPr="001D397A">
        <w:rPr>
          <w:rFonts w:ascii="Arial Narrow" w:hAnsi="Arial Narrow"/>
        </w:rPr>
        <w:t>el</w:t>
      </w:r>
      <w:r w:rsidRPr="001D397A">
        <w:rPr>
          <w:rFonts w:ascii="Arial Narrow" w:hAnsi="Arial Narrow"/>
          <w:spacing w:val="-17"/>
        </w:rPr>
        <w:t xml:space="preserve"> </w:t>
      </w:r>
      <w:r w:rsidRPr="001D397A">
        <w:rPr>
          <w:rFonts w:ascii="Arial Narrow" w:hAnsi="Arial Narrow"/>
        </w:rPr>
        <w:t>proponente</w:t>
      </w:r>
      <w:r w:rsidRPr="001D397A">
        <w:rPr>
          <w:rFonts w:ascii="Arial Narrow" w:hAnsi="Arial Narrow"/>
          <w:spacing w:val="-17"/>
        </w:rPr>
        <w:t xml:space="preserve"> </w:t>
      </w:r>
      <w:r w:rsidRPr="001D397A">
        <w:rPr>
          <w:rFonts w:ascii="Arial Narrow" w:hAnsi="Arial Narrow"/>
        </w:rPr>
        <w:t>plural</w:t>
      </w:r>
      <w:r w:rsidRPr="001D397A">
        <w:rPr>
          <w:rFonts w:ascii="Arial Narrow" w:hAnsi="Arial Narrow"/>
          <w:spacing w:val="-18"/>
        </w:rPr>
        <w:t xml:space="preserve"> </w:t>
      </w:r>
      <w:r w:rsidRPr="001D397A">
        <w:rPr>
          <w:rFonts w:ascii="Arial Narrow" w:hAnsi="Arial Narrow"/>
          <w:b/>
        </w:rPr>
        <w:t>NO</w:t>
      </w:r>
      <w:r w:rsidRPr="001D397A">
        <w:rPr>
          <w:rFonts w:ascii="Arial Narrow" w:hAnsi="Arial Narrow"/>
          <w:b/>
          <w:spacing w:val="-4"/>
        </w:rPr>
        <w:t xml:space="preserve"> </w:t>
      </w:r>
      <w:r w:rsidRPr="001D397A">
        <w:rPr>
          <w:rFonts w:ascii="Arial Narrow" w:hAnsi="Arial Narrow"/>
          <w:b/>
        </w:rPr>
        <w:t>CUMPLE.</w:t>
      </w:r>
    </w:p>
    <w:p w14:paraId="7D297B89" w14:textId="77777777" w:rsidR="002964AD" w:rsidRPr="002964AD" w:rsidRDefault="002964AD" w:rsidP="002964AD">
      <w:pPr>
        <w:jc w:val="both"/>
        <w:rPr>
          <w:rFonts w:ascii="Arial Narrow" w:hAnsi="Arial Narrow"/>
          <w:b/>
        </w:rPr>
      </w:pPr>
    </w:p>
    <w:p w14:paraId="503D8CBA" w14:textId="26E5E9E7" w:rsidR="002964AD" w:rsidRDefault="002964AD" w:rsidP="002964AD">
      <w:pPr>
        <w:jc w:val="both"/>
        <w:rPr>
          <w:rFonts w:ascii="Arial Narrow" w:hAnsi="Arial Narrow"/>
          <w:bCs/>
        </w:rPr>
      </w:pPr>
      <w:r w:rsidRPr="002964AD">
        <w:rPr>
          <w:rFonts w:ascii="Arial Narrow" w:hAnsi="Arial Narrow"/>
          <w:b/>
        </w:rPr>
        <w:t xml:space="preserve">Nota </w:t>
      </w:r>
      <w:r>
        <w:rPr>
          <w:rFonts w:ascii="Arial Narrow" w:hAnsi="Arial Narrow"/>
          <w:b/>
        </w:rPr>
        <w:t>3</w:t>
      </w:r>
      <w:r w:rsidRPr="002964AD">
        <w:rPr>
          <w:rFonts w:ascii="Arial Narrow" w:hAnsi="Arial Narrow"/>
          <w:b/>
        </w:rPr>
        <w:t xml:space="preserve">: </w:t>
      </w:r>
      <w:r w:rsidRPr="002964AD">
        <w:rPr>
          <w:rFonts w:ascii="Arial Narrow" w:hAnsi="Arial Narrow"/>
          <w:bCs/>
        </w:rPr>
        <w:t>Para la evaluación de proponentes singulares, en el indicador de razón de cobertura de intereses, los oferentes cuyos gastos de intereses sean cero (0), no podrán calcular dicho indicador, en este caso el oferente CUMPLE. Si su utilidad operacional es negativa, el proponente singular NO CUMPLE</w:t>
      </w:r>
    </w:p>
    <w:p w14:paraId="5D4AFE69" w14:textId="77777777" w:rsidR="002964AD" w:rsidRPr="002964AD" w:rsidRDefault="002964AD" w:rsidP="002964AD">
      <w:pPr>
        <w:jc w:val="both"/>
        <w:rPr>
          <w:rFonts w:ascii="Arial Narrow" w:hAnsi="Arial Narrow"/>
          <w:bCs/>
        </w:rPr>
      </w:pPr>
    </w:p>
    <w:p w14:paraId="7854D9A2" w14:textId="644CA3F2" w:rsidR="001D397A" w:rsidRPr="001D397A" w:rsidRDefault="001D397A" w:rsidP="001D397A">
      <w:pPr>
        <w:jc w:val="both"/>
        <w:rPr>
          <w:rFonts w:ascii="Arial Narrow" w:hAnsi="Arial Narrow"/>
          <w:b/>
          <w:lang w:val="es-ES"/>
        </w:rPr>
      </w:pPr>
      <w:r w:rsidRPr="001D397A">
        <w:rPr>
          <w:rFonts w:ascii="Arial Narrow" w:hAnsi="Arial Narrow"/>
          <w:b/>
          <w:lang w:val="es-ES"/>
        </w:rPr>
        <w:t>INDICADORES DE CAPACIDAD ORGANIZACIONAL</w:t>
      </w:r>
    </w:p>
    <w:p w14:paraId="46567D72" w14:textId="77777777" w:rsidR="001D397A" w:rsidRPr="001D397A" w:rsidRDefault="001D397A" w:rsidP="001D397A">
      <w:pPr>
        <w:jc w:val="both"/>
        <w:rPr>
          <w:rFonts w:ascii="Arial Narrow" w:hAnsi="Arial Narrow"/>
          <w:lang w:val="es-ES"/>
        </w:rPr>
      </w:pPr>
      <w:r w:rsidRPr="001D397A">
        <w:rPr>
          <w:rFonts w:ascii="Arial Narrow" w:hAnsi="Arial Narrow"/>
          <w:lang w:val="es-ES"/>
        </w:rPr>
        <w:t>De conformidad con lo establecido en el numeral 4, artículo 2.2.1.1.1.5.3 del Decreto 1082 de 2015, los proponentes deben acreditar su capacidad organizacional a partir de los siguientes indicadores:</w:t>
      </w:r>
    </w:p>
    <w:p w14:paraId="56E04117" w14:textId="303EF184" w:rsidR="001D397A" w:rsidRDefault="001D397A" w:rsidP="001D397A">
      <w:pPr>
        <w:jc w:val="both"/>
        <w:rPr>
          <w:rFonts w:ascii="Arial Narrow" w:hAnsi="Arial Narrow"/>
          <w:lang w:val="es-ES"/>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1"/>
        <w:gridCol w:w="1695"/>
        <w:gridCol w:w="2309"/>
        <w:gridCol w:w="3855"/>
      </w:tblGrid>
      <w:tr w:rsidR="003B3A7E" w14:paraId="3E1A052F" w14:textId="77777777" w:rsidTr="00543F6D">
        <w:trPr>
          <w:trHeight w:val="441"/>
        </w:trPr>
        <w:tc>
          <w:tcPr>
            <w:tcW w:w="1661" w:type="dxa"/>
            <w:shd w:val="clear" w:color="auto" w:fill="BFBFBF"/>
          </w:tcPr>
          <w:p w14:paraId="6DDD9B18" w14:textId="77777777" w:rsidR="003B3A7E" w:rsidRDefault="003B3A7E" w:rsidP="00543F6D">
            <w:pPr>
              <w:pStyle w:val="TableParagraph"/>
              <w:spacing w:before="111"/>
              <w:ind w:left="408"/>
              <w:rPr>
                <w:b/>
                <w:sz w:val="18"/>
              </w:rPr>
            </w:pPr>
            <w:r>
              <w:rPr>
                <w:b/>
                <w:w w:val="95"/>
                <w:sz w:val="18"/>
              </w:rPr>
              <w:t>Indicador</w:t>
            </w:r>
          </w:p>
        </w:tc>
        <w:tc>
          <w:tcPr>
            <w:tcW w:w="1695" w:type="dxa"/>
            <w:shd w:val="clear" w:color="auto" w:fill="BFBFBF"/>
          </w:tcPr>
          <w:p w14:paraId="6993D6E9" w14:textId="77777777" w:rsidR="003B3A7E" w:rsidRDefault="003B3A7E" w:rsidP="00543F6D">
            <w:pPr>
              <w:pStyle w:val="TableParagraph"/>
              <w:spacing w:line="220" w:lineRule="exact"/>
              <w:ind w:left="401" w:firstLine="172"/>
              <w:rPr>
                <w:b/>
                <w:sz w:val="18"/>
              </w:rPr>
            </w:pPr>
            <w:r>
              <w:rPr>
                <w:b/>
                <w:w w:val="95"/>
                <w:sz w:val="18"/>
              </w:rPr>
              <w:t>Índice</w:t>
            </w:r>
            <w:r>
              <w:rPr>
                <w:b/>
                <w:spacing w:val="1"/>
                <w:w w:val="95"/>
                <w:sz w:val="18"/>
              </w:rPr>
              <w:t xml:space="preserve"> </w:t>
            </w:r>
            <w:r>
              <w:rPr>
                <w:b/>
                <w:w w:val="85"/>
                <w:sz w:val="18"/>
              </w:rPr>
              <w:t>Requerido</w:t>
            </w:r>
          </w:p>
        </w:tc>
        <w:tc>
          <w:tcPr>
            <w:tcW w:w="2309" w:type="dxa"/>
            <w:shd w:val="clear" w:color="auto" w:fill="BFBFBF"/>
          </w:tcPr>
          <w:p w14:paraId="67A897C3" w14:textId="77777777" w:rsidR="003B3A7E" w:rsidRDefault="003B3A7E" w:rsidP="00543F6D">
            <w:pPr>
              <w:pStyle w:val="TableParagraph"/>
              <w:spacing w:line="220" w:lineRule="exact"/>
              <w:ind w:left="730" w:right="376" w:hanging="332"/>
              <w:rPr>
                <w:b/>
                <w:sz w:val="18"/>
              </w:rPr>
            </w:pPr>
            <w:r>
              <w:rPr>
                <w:b/>
                <w:spacing w:val="-1"/>
                <w:w w:val="85"/>
                <w:sz w:val="18"/>
              </w:rPr>
              <w:t xml:space="preserve">Formula </w:t>
            </w:r>
            <w:r>
              <w:rPr>
                <w:b/>
                <w:w w:val="85"/>
                <w:sz w:val="18"/>
              </w:rPr>
              <w:t>Oferente</w:t>
            </w:r>
            <w:r>
              <w:rPr>
                <w:b/>
                <w:spacing w:val="-50"/>
                <w:w w:val="85"/>
                <w:sz w:val="18"/>
              </w:rPr>
              <w:t xml:space="preserve"> </w:t>
            </w:r>
            <w:r>
              <w:rPr>
                <w:b/>
                <w:w w:val="95"/>
                <w:sz w:val="18"/>
              </w:rPr>
              <w:t>Individual</w:t>
            </w:r>
          </w:p>
        </w:tc>
        <w:tc>
          <w:tcPr>
            <w:tcW w:w="3855" w:type="dxa"/>
            <w:shd w:val="clear" w:color="auto" w:fill="BFBFBF"/>
          </w:tcPr>
          <w:p w14:paraId="49D2FBFD" w14:textId="77777777" w:rsidR="003B3A7E" w:rsidRDefault="003B3A7E" w:rsidP="00543F6D">
            <w:pPr>
              <w:pStyle w:val="TableParagraph"/>
              <w:spacing w:before="111"/>
              <w:ind w:left="909"/>
              <w:rPr>
                <w:b/>
                <w:sz w:val="18"/>
              </w:rPr>
            </w:pPr>
            <w:r>
              <w:rPr>
                <w:b/>
                <w:spacing w:val="-2"/>
                <w:w w:val="85"/>
                <w:sz w:val="18"/>
              </w:rPr>
              <w:t>Formula</w:t>
            </w:r>
            <w:r>
              <w:rPr>
                <w:b/>
                <w:spacing w:val="-3"/>
                <w:w w:val="85"/>
                <w:sz w:val="18"/>
              </w:rPr>
              <w:t xml:space="preserve"> </w:t>
            </w:r>
            <w:r>
              <w:rPr>
                <w:b/>
                <w:spacing w:val="-2"/>
                <w:w w:val="85"/>
                <w:sz w:val="18"/>
              </w:rPr>
              <w:t>Oferente</w:t>
            </w:r>
            <w:r>
              <w:rPr>
                <w:b/>
                <w:spacing w:val="-3"/>
                <w:w w:val="85"/>
                <w:sz w:val="18"/>
              </w:rPr>
              <w:t xml:space="preserve"> </w:t>
            </w:r>
            <w:r>
              <w:rPr>
                <w:b/>
                <w:spacing w:val="-1"/>
                <w:w w:val="85"/>
                <w:sz w:val="18"/>
              </w:rPr>
              <w:t>Plural</w:t>
            </w:r>
          </w:p>
        </w:tc>
      </w:tr>
      <w:tr w:rsidR="003B3A7E" w14:paraId="3A6AFBBD" w14:textId="77777777" w:rsidTr="00543F6D">
        <w:trPr>
          <w:trHeight w:val="551"/>
        </w:trPr>
        <w:tc>
          <w:tcPr>
            <w:tcW w:w="1661" w:type="dxa"/>
          </w:tcPr>
          <w:p w14:paraId="0745A19D" w14:textId="77777777" w:rsidR="003B3A7E" w:rsidRDefault="003B3A7E" w:rsidP="00543F6D">
            <w:pPr>
              <w:pStyle w:val="TableParagraph"/>
              <w:spacing w:before="59" w:line="242" w:lineRule="auto"/>
              <w:ind w:left="110" w:right="187"/>
              <w:rPr>
                <w:sz w:val="18"/>
              </w:rPr>
            </w:pPr>
            <w:r>
              <w:rPr>
                <w:sz w:val="18"/>
              </w:rPr>
              <w:t>Rentabilidad</w:t>
            </w:r>
            <w:r>
              <w:rPr>
                <w:spacing w:val="1"/>
                <w:sz w:val="18"/>
              </w:rPr>
              <w:t xml:space="preserve"> </w:t>
            </w:r>
            <w:r>
              <w:rPr>
                <w:w w:val="95"/>
                <w:sz w:val="18"/>
              </w:rPr>
              <w:t>del</w:t>
            </w:r>
            <w:r>
              <w:rPr>
                <w:spacing w:val="-1"/>
                <w:w w:val="95"/>
                <w:sz w:val="18"/>
              </w:rPr>
              <w:t xml:space="preserve"> </w:t>
            </w:r>
            <w:r>
              <w:rPr>
                <w:w w:val="95"/>
                <w:sz w:val="18"/>
              </w:rPr>
              <w:t>Patrimonio</w:t>
            </w:r>
          </w:p>
        </w:tc>
        <w:tc>
          <w:tcPr>
            <w:tcW w:w="1695" w:type="dxa"/>
          </w:tcPr>
          <w:p w14:paraId="1555A6BB" w14:textId="422030A7" w:rsidR="003B3A7E" w:rsidRDefault="003B3A7E" w:rsidP="00543F6D">
            <w:pPr>
              <w:pStyle w:val="TableParagraph"/>
              <w:spacing w:before="59" w:line="242" w:lineRule="auto"/>
              <w:ind w:left="110"/>
              <w:rPr>
                <w:b/>
                <w:sz w:val="18"/>
              </w:rPr>
            </w:pPr>
          </w:p>
        </w:tc>
        <w:tc>
          <w:tcPr>
            <w:tcW w:w="2309" w:type="dxa"/>
          </w:tcPr>
          <w:p w14:paraId="11EA0B3C" w14:textId="77777777" w:rsidR="003B3A7E" w:rsidRDefault="003B3A7E" w:rsidP="00543F6D">
            <w:pPr>
              <w:pStyle w:val="TableParagraph"/>
              <w:spacing w:before="59" w:line="242" w:lineRule="auto"/>
              <w:ind w:left="109"/>
              <w:rPr>
                <w:sz w:val="18"/>
              </w:rPr>
            </w:pPr>
            <w:r>
              <w:rPr>
                <w:sz w:val="18"/>
              </w:rPr>
              <w:t>(Utilidad</w:t>
            </w:r>
            <w:r>
              <w:rPr>
                <w:spacing w:val="45"/>
                <w:sz w:val="18"/>
              </w:rPr>
              <w:t xml:space="preserve"> </w:t>
            </w:r>
            <w:r>
              <w:rPr>
                <w:sz w:val="18"/>
              </w:rPr>
              <w:t>Operacional/</w:t>
            </w:r>
            <w:r>
              <w:rPr>
                <w:spacing w:val="-61"/>
                <w:sz w:val="18"/>
              </w:rPr>
              <w:t xml:space="preserve"> </w:t>
            </w:r>
            <w:r>
              <w:rPr>
                <w:w w:val="90"/>
                <w:sz w:val="18"/>
              </w:rPr>
              <w:t>Patrimonio)</w:t>
            </w:r>
            <w:r>
              <w:rPr>
                <w:spacing w:val="-7"/>
                <w:w w:val="90"/>
                <w:sz w:val="18"/>
              </w:rPr>
              <w:t xml:space="preserve"> </w:t>
            </w:r>
            <w:r>
              <w:rPr>
                <w:w w:val="90"/>
                <w:sz w:val="18"/>
              </w:rPr>
              <w:t>x</w:t>
            </w:r>
            <w:r>
              <w:rPr>
                <w:spacing w:val="-7"/>
                <w:w w:val="90"/>
                <w:sz w:val="18"/>
              </w:rPr>
              <w:t xml:space="preserve"> </w:t>
            </w:r>
            <w:r>
              <w:rPr>
                <w:w w:val="90"/>
                <w:sz w:val="18"/>
              </w:rPr>
              <w:t>100</w:t>
            </w:r>
          </w:p>
        </w:tc>
        <w:tc>
          <w:tcPr>
            <w:tcW w:w="3855" w:type="dxa"/>
          </w:tcPr>
          <w:p w14:paraId="5ABDB238" w14:textId="77777777" w:rsidR="003B3A7E" w:rsidRDefault="003B3A7E" w:rsidP="00543F6D">
            <w:pPr>
              <w:pStyle w:val="TableParagraph"/>
              <w:spacing w:before="169"/>
              <w:ind w:left="109"/>
              <w:rPr>
                <w:sz w:val="18"/>
              </w:rPr>
            </w:pPr>
            <w:r>
              <w:rPr>
                <w:w w:val="85"/>
                <w:sz w:val="18"/>
              </w:rPr>
              <w:t>RP</w:t>
            </w:r>
            <w:r>
              <w:rPr>
                <w:spacing w:val="-2"/>
                <w:w w:val="85"/>
                <w:sz w:val="18"/>
              </w:rPr>
              <w:t xml:space="preserve"> </w:t>
            </w:r>
            <w:r>
              <w:rPr>
                <w:w w:val="85"/>
                <w:sz w:val="18"/>
              </w:rPr>
              <w:t>=</w:t>
            </w:r>
            <w:r>
              <w:rPr>
                <w:spacing w:val="-1"/>
                <w:w w:val="85"/>
                <w:sz w:val="18"/>
              </w:rPr>
              <w:t xml:space="preserve"> </w:t>
            </w:r>
            <w:r>
              <w:rPr>
                <w:w w:val="85"/>
                <w:sz w:val="18"/>
              </w:rPr>
              <w:t>(</w:t>
            </w:r>
            <w:r>
              <w:rPr>
                <w:rFonts w:ascii="Cambria" w:hAnsi="Cambria"/>
                <w:w w:val="85"/>
                <w:sz w:val="18"/>
              </w:rPr>
              <w:t>∑</w:t>
            </w:r>
            <w:r>
              <w:rPr>
                <w:w w:val="85"/>
                <w:sz w:val="18"/>
              </w:rPr>
              <w:t>(</w:t>
            </w:r>
            <w:r>
              <w:rPr>
                <w:spacing w:val="-2"/>
                <w:w w:val="85"/>
                <w:sz w:val="18"/>
              </w:rPr>
              <w:t xml:space="preserve"> </w:t>
            </w:r>
            <w:proofErr w:type="spellStart"/>
            <w:r>
              <w:rPr>
                <w:w w:val="85"/>
                <w:sz w:val="18"/>
              </w:rPr>
              <w:t>UOn</w:t>
            </w:r>
            <w:proofErr w:type="spellEnd"/>
            <w:r>
              <w:rPr>
                <w:spacing w:val="-1"/>
                <w:w w:val="85"/>
                <w:sz w:val="18"/>
              </w:rPr>
              <w:t xml:space="preserve"> </w:t>
            </w:r>
            <w:r>
              <w:rPr>
                <w:w w:val="85"/>
                <w:sz w:val="18"/>
              </w:rPr>
              <w:t>x</w:t>
            </w:r>
            <w:r>
              <w:rPr>
                <w:spacing w:val="-2"/>
                <w:w w:val="85"/>
                <w:sz w:val="18"/>
              </w:rPr>
              <w:t xml:space="preserve"> </w:t>
            </w:r>
            <w:r>
              <w:rPr>
                <w:w w:val="85"/>
                <w:sz w:val="18"/>
              </w:rPr>
              <w:t>%n)</w:t>
            </w:r>
            <w:r>
              <w:rPr>
                <w:spacing w:val="-1"/>
                <w:w w:val="85"/>
                <w:sz w:val="18"/>
              </w:rPr>
              <w:t xml:space="preserve"> </w:t>
            </w:r>
            <w:r>
              <w:rPr>
                <w:w w:val="85"/>
                <w:sz w:val="18"/>
              </w:rPr>
              <w:t>÷</w:t>
            </w:r>
            <w:r>
              <w:rPr>
                <w:spacing w:val="-1"/>
                <w:w w:val="85"/>
                <w:sz w:val="18"/>
              </w:rPr>
              <w:t xml:space="preserve"> </w:t>
            </w:r>
            <w:r>
              <w:rPr>
                <w:rFonts w:ascii="Cambria" w:hAnsi="Cambria"/>
                <w:w w:val="85"/>
                <w:sz w:val="18"/>
              </w:rPr>
              <w:t>∑</w:t>
            </w:r>
            <w:r>
              <w:rPr>
                <w:rFonts w:ascii="Cambria" w:hAnsi="Cambria"/>
                <w:spacing w:val="18"/>
                <w:w w:val="85"/>
                <w:sz w:val="18"/>
              </w:rPr>
              <w:t xml:space="preserve"> </w:t>
            </w:r>
            <w:r>
              <w:rPr>
                <w:w w:val="85"/>
                <w:sz w:val="18"/>
              </w:rPr>
              <w:t>(</w:t>
            </w:r>
            <w:proofErr w:type="spellStart"/>
            <w:r>
              <w:rPr>
                <w:w w:val="85"/>
                <w:sz w:val="18"/>
              </w:rPr>
              <w:t>Pn</w:t>
            </w:r>
            <w:proofErr w:type="spellEnd"/>
            <w:r>
              <w:rPr>
                <w:spacing w:val="-2"/>
                <w:w w:val="85"/>
                <w:sz w:val="18"/>
              </w:rPr>
              <w:t xml:space="preserve"> </w:t>
            </w:r>
            <w:r>
              <w:rPr>
                <w:w w:val="85"/>
                <w:sz w:val="18"/>
              </w:rPr>
              <w:t>x</w:t>
            </w:r>
            <w:r>
              <w:rPr>
                <w:spacing w:val="-1"/>
                <w:w w:val="85"/>
                <w:sz w:val="18"/>
              </w:rPr>
              <w:t xml:space="preserve"> </w:t>
            </w:r>
            <w:r>
              <w:rPr>
                <w:w w:val="85"/>
                <w:sz w:val="18"/>
              </w:rPr>
              <w:t>%n)</w:t>
            </w:r>
            <w:r>
              <w:rPr>
                <w:spacing w:val="-2"/>
                <w:w w:val="85"/>
                <w:sz w:val="18"/>
              </w:rPr>
              <w:t xml:space="preserve"> </w:t>
            </w:r>
            <w:r>
              <w:rPr>
                <w:w w:val="85"/>
                <w:sz w:val="18"/>
              </w:rPr>
              <w:t>)</w:t>
            </w:r>
            <w:r>
              <w:rPr>
                <w:spacing w:val="-1"/>
                <w:w w:val="85"/>
                <w:sz w:val="18"/>
              </w:rPr>
              <w:t xml:space="preserve"> </w:t>
            </w:r>
            <w:r>
              <w:rPr>
                <w:w w:val="85"/>
                <w:sz w:val="18"/>
              </w:rPr>
              <w:t>x</w:t>
            </w:r>
            <w:r>
              <w:rPr>
                <w:spacing w:val="-1"/>
                <w:w w:val="85"/>
                <w:sz w:val="18"/>
              </w:rPr>
              <w:t xml:space="preserve"> </w:t>
            </w:r>
            <w:r>
              <w:rPr>
                <w:w w:val="85"/>
                <w:sz w:val="18"/>
              </w:rPr>
              <w:t>100</w:t>
            </w:r>
          </w:p>
        </w:tc>
      </w:tr>
      <w:tr w:rsidR="003B3A7E" w14:paraId="040BA31A" w14:textId="77777777" w:rsidTr="00543F6D">
        <w:trPr>
          <w:trHeight w:val="441"/>
        </w:trPr>
        <w:tc>
          <w:tcPr>
            <w:tcW w:w="1661" w:type="dxa"/>
          </w:tcPr>
          <w:p w14:paraId="354862FE" w14:textId="77777777" w:rsidR="003B3A7E" w:rsidRDefault="003B3A7E" w:rsidP="00543F6D">
            <w:pPr>
              <w:pStyle w:val="TableParagraph"/>
              <w:spacing w:line="220" w:lineRule="exact"/>
              <w:ind w:left="110" w:right="402"/>
              <w:rPr>
                <w:sz w:val="18"/>
              </w:rPr>
            </w:pPr>
            <w:r>
              <w:rPr>
                <w:sz w:val="18"/>
              </w:rPr>
              <w:t>Rentabilidad</w:t>
            </w:r>
            <w:r>
              <w:rPr>
                <w:spacing w:val="-61"/>
                <w:sz w:val="18"/>
              </w:rPr>
              <w:t xml:space="preserve"> </w:t>
            </w:r>
            <w:r>
              <w:rPr>
                <w:sz w:val="18"/>
              </w:rPr>
              <w:t>del</w:t>
            </w:r>
            <w:r>
              <w:rPr>
                <w:spacing w:val="-11"/>
                <w:sz w:val="18"/>
              </w:rPr>
              <w:t xml:space="preserve"> </w:t>
            </w:r>
            <w:r>
              <w:rPr>
                <w:sz w:val="18"/>
              </w:rPr>
              <w:t>Activo</w:t>
            </w:r>
          </w:p>
        </w:tc>
        <w:tc>
          <w:tcPr>
            <w:tcW w:w="1695" w:type="dxa"/>
          </w:tcPr>
          <w:p w14:paraId="350A823E" w14:textId="67F751C7" w:rsidR="003B3A7E" w:rsidRDefault="003B3A7E" w:rsidP="00543F6D">
            <w:pPr>
              <w:pStyle w:val="TableParagraph"/>
              <w:spacing w:line="220" w:lineRule="exact"/>
              <w:ind w:left="110"/>
              <w:rPr>
                <w:b/>
                <w:sz w:val="18"/>
              </w:rPr>
            </w:pPr>
          </w:p>
        </w:tc>
        <w:tc>
          <w:tcPr>
            <w:tcW w:w="2309" w:type="dxa"/>
          </w:tcPr>
          <w:p w14:paraId="6F334170" w14:textId="77777777" w:rsidR="003B3A7E" w:rsidRDefault="003B3A7E" w:rsidP="00543F6D">
            <w:pPr>
              <w:pStyle w:val="TableParagraph"/>
              <w:spacing w:line="220" w:lineRule="exact"/>
              <w:ind w:left="109"/>
              <w:rPr>
                <w:sz w:val="18"/>
              </w:rPr>
            </w:pPr>
            <w:r>
              <w:rPr>
                <w:sz w:val="18"/>
              </w:rPr>
              <w:t>(Utilidad</w:t>
            </w:r>
            <w:r>
              <w:rPr>
                <w:spacing w:val="45"/>
                <w:sz w:val="18"/>
              </w:rPr>
              <w:t xml:space="preserve"> </w:t>
            </w:r>
            <w:r>
              <w:rPr>
                <w:sz w:val="18"/>
              </w:rPr>
              <w:t>Operacional/</w:t>
            </w:r>
            <w:r>
              <w:rPr>
                <w:spacing w:val="-61"/>
                <w:sz w:val="18"/>
              </w:rPr>
              <w:t xml:space="preserve"> </w:t>
            </w:r>
            <w:r>
              <w:rPr>
                <w:spacing w:val="-2"/>
                <w:w w:val="95"/>
                <w:sz w:val="18"/>
              </w:rPr>
              <w:t>Activo</w:t>
            </w:r>
            <w:r>
              <w:rPr>
                <w:spacing w:val="-13"/>
                <w:w w:val="95"/>
                <w:sz w:val="18"/>
              </w:rPr>
              <w:t xml:space="preserve"> </w:t>
            </w:r>
            <w:r>
              <w:rPr>
                <w:spacing w:val="-2"/>
                <w:w w:val="95"/>
                <w:sz w:val="18"/>
              </w:rPr>
              <w:t>Total)</w:t>
            </w:r>
            <w:r>
              <w:rPr>
                <w:spacing w:val="-12"/>
                <w:w w:val="95"/>
                <w:sz w:val="18"/>
              </w:rPr>
              <w:t xml:space="preserve"> </w:t>
            </w:r>
            <w:r>
              <w:rPr>
                <w:spacing w:val="-1"/>
                <w:w w:val="95"/>
                <w:sz w:val="18"/>
              </w:rPr>
              <w:t>x</w:t>
            </w:r>
            <w:r>
              <w:rPr>
                <w:spacing w:val="-12"/>
                <w:w w:val="95"/>
                <w:sz w:val="18"/>
              </w:rPr>
              <w:t xml:space="preserve"> </w:t>
            </w:r>
            <w:r>
              <w:rPr>
                <w:spacing w:val="-1"/>
                <w:w w:val="95"/>
                <w:sz w:val="18"/>
              </w:rPr>
              <w:t>100</w:t>
            </w:r>
          </w:p>
        </w:tc>
        <w:tc>
          <w:tcPr>
            <w:tcW w:w="3855" w:type="dxa"/>
          </w:tcPr>
          <w:p w14:paraId="1C625961" w14:textId="77777777" w:rsidR="003B3A7E" w:rsidRDefault="003B3A7E" w:rsidP="00543F6D">
            <w:pPr>
              <w:pStyle w:val="TableParagraph"/>
              <w:spacing w:before="111"/>
              <w:ind w:left="109"/>
              <w:rPr>
                <w:sz w:val="18"/>
              </w:rPr>
            </w:pPr>
            <w:r>
              <w:rPr>
                <w:w w:val="85"/>
                <w:sz w:val="18"/>
              </w:rPr>
              <w:t>RA</w:t>
            </w:r>
            <w:r>
              <w:rPr>
                <w:spacing w:val="-2"/>
                <w:w w:val="85"/>
                <w:sz w:val="18"/>
              </w:rPr>
              <w:t xml:space="preserve"> </w:t>
            </w:r>
            <w:r>
              <w:rPr>
                <w:w w:val="85"/>
                <w:sz w:val="18"/>
              </w:rPr>
              <w:t>= (</w:t>
            </w:r>
            <w:r>
              <w:rPr>
                <w:rFonts w:ascii="Cambria" w:hAnsi="Cambria"/>
                <w:w w:val="85"/>
                <w:sz w:val="18"/>
              </w:rPr>
              <w:t>∑</w:t>
            </w:r>
            <w:r>
              <w:rPr>
                <w:rFonts w:ascii="Cambria" w:hAnsi="Cambria"/>
                <w:spacing w:val="18"/>
                <w:w w:val="85"/>
                <w:sz w:val="18"/>
              </w:rPr>
              <w:t xml:space="preserve"> </w:t>
            </w:r>
            <w:r>
              <w:rPr>
                <w:w w:val="85"/>
                <w:sz w:val="18"/>
              </w:rPr>
              <w:t>(</w:t>
            </w:r>
            <w:proofErr w:type="spellStart"/>
            <w:r>
              <w:rPr>
                <w:w w:val="85"/>
                <w:sz w:val="18"/>
              </w:rPr>
              <w:t>UOn</w:t>
            </w:r>
            <w:proofErr w:type="spellEnd"/>
            <w:r>
              <w:rPr>
                <w:w w:val="85"/>
                <w:sz w:val="18"/>
              </w:rPr>
              <w:t xml:space="preserve"> x %n)</w:t>
            </w:r>
            <w:r>
              <w:rPr>
                <w:spacing w:val="-1"/>
                <w:w w:val="85"/>
                <w:sz w:val="18"/>
              </w:rPr>
              <w:t xml:space="preserve"> </w:t>
            </w:r>
            <w:r>
              <w:rPr>
                <w:w w:val="85"/>
                <w:sz w:val="18"/>
              </w:rPr>
              <w:t xml:space="preserve">÷ </w:t>
            </w:r>
            <w:r>
              <w:rPr>
                <w:rFonts w:ascii="Cambria" w:hAnsi="Cambria"/>
                <w:w w:val="85"/>
                <w:sz w:val="18"/>
              </w:rPr>
              <w:t>∑</w:t>
            </w:r>
            <w:r>
              <w:rPr>
                <w:rFonts w:ascii="Cambria" w:hAnsi="Cambria"/>
                <w:spacing w:val="19"/>
                <w:w w:val="85"/>
                <w:sz w:val="18"/>
              </w:rPr>
              <w:t xml:space="preserve"> </w:t>
            </w:r>
            <w:r>
              <w:rPr>
                <w:w w:val="85"/>
                <w:sz w:val="18"/>
              </w:rPr>
              <w:t>(</w:t>
            </w:r>
            <w:proofErr w:type="spellStart"/>
            <w:r>
              <w:rPr>
                <w:w w:val="85"/>
                <w:sz w:val="18"/>
              </w:rPr>
              <w:t>ATn</w:t>
            </w:r>
            <w:proofErr w:type="spellEnd"/>
            <w:r>
              <w:rPr>
                <w:spacing w:val="-1"/>
                <w:w w:val="85"/>
                <w:sz w:val="18"/>
              </w:rPr>
              <w:t xml:space="preserve"> </w:t>
            </w:r>
            <w:r>
              <w:rPr>
                <w:w w:val="85"/>
                <w:sz w:val="18"/>
              </w:rPr>
              <w:t>x %n)</w:t>
            </w:r>
            <w:r>
              <w:rPr>
                <w:spacing w:val="-1"/>
                <w:w w:val="85"/>
                <w:sz w:val="18"/>
              </w:rPr>
              <w:t xml:space="preserve"> </w:t>
            </w:r>
            <w:r>
              <w:rPr>
                <w:w w:val="85"/>
                <w:sz w:val="18"/>
              </w:rPr>
              <w:t>) x 100</w:t>
            </w:r>
          </w:p>
        </w:tc>
      </w:tr>
    </w:tbl>
    <w:p w14:paraId="79C433CF" w14:textId="373C1786" w:rsidR="003B3A7E" w:rsidRDefault="003B3A7E" w:rsidP="001D397A">
      <w:pPr>
        <w:jc w:val="both"/>
        <w:rPr>
          <w:rFonts w:ascii="Arial Narrow" w:hAnsi="Arial Narrow"/>
          <w:lang w:val="es-ES"/>
        </w:rPr>
      </w:pPr>
    </w:p>
    <w:p w14:paraId="3CA2CFDA" w14:textId="77777777" w:rsidR="003B3A7E" w:rsidRPr="003B3A7E" w:rsidRDefault="003B3A7E" w:rsidP="003B3A7E">
      <w:pPr>
        <w:rPr>
          <w:rFonts w:ascii="Arial Narrow" w:hAnsi="Arial Narrow"/>
        </w:rPr>
      </w:pPr>
      <w:r w:rsidRPr="003B3A7E">
        <w:rPr>
          <w:rFonts w:ascii="Arial Narrow" w:hAnsi="Arial Narrow"/>
        </w:rPr>
        <w:t>Dónde:</w:t>
      </w:r>
    </w:p>
    <w:p w14:paraId="4D0CB87C" w14:textId="77777777" w:rsidR="003B3A7E" w:rsidRPr="003B3A7E" w:rsidRDefault="003B3A7E" w:rsidP="003B3A7E">
      <w:pPr>
        <w:rPr>
          <w:rFonts w:ascii="Arial Narrow" w:hAnsi="Arial Narrow"/>
        </w:rPr>
      </w:pPr>
      <w:proofErr w:type="spellStart"/>
      <w:r w:rsidRPr="003B3A7E">
        <w:rPr>
          <w:rFonts w:ascii="Arial Narrow" w:hAnsi="Arial Narrow"/>
          <w:w w:val="90"/>
        </w:rPr>
        <w:t>UOn</w:t>
      </w:r>
      <w:proofErr w:type="spellEnd"/>
      <w:r w:rsidRPr="003B3A7E">
        <w:rPr>
          <w:rFonts w:ascii="Arial Narrow" w:hAnsi="Arial Narrow"/>
          <w:spacing w:val="-5"/>
          <w:w w:val="90"/>
        </w:rPr>
        <w:t xml:space="preserve"> </w:t>
      </w:r>
      <w:r w:rsidRPr="003B3A7E">
        <w:rPr>
          <w:rFonts w:ascii="Arial Narrow" w:hAnsi="Arial Narrow"/>
          <w:w w:val="90"/>
        </w:rPr>
        <w:t>=</w:t>
      </w:r>
      <w:r w:rsidRPr="003B3A7E">
        <w:rPr>
          <w:rFonts w:ascii="Arial Narrow" w:hAnsi="Arial Narrow"/>
          <w:w w:val="90"/>
        </w:rPr>
        <w:tab/>
      </w:r>
      <w:r w:rsidRPr="003B3A7E">
        <w:rPr>
          <w:rFonts w:ascii="Arial Narrow" w:hAnsi="Arial Narrow"/>
        </w:rPr>
        <w:t>Utilidad</w:t>
      </w:r>
      <w:r w:rsidRPr="003B3A7E">
        <w:rPr>
          <w:rFonts w:ascii="Arial Narrow" w:hAnsi="Arial Narrow"/>
          <w:spacing w:val="-12"/>
        </w:rPr>
        <w:t xml:space="preserve"> </w:t>
      </w:r>
      <w:r w:rsidRPr="003B3A7E">
        <w:rPr>
          <w:rFonts w:ascii="Arial Narrow" w:hAnsi="Arial Narrow"/>
        </w:rPr>
        <w:t>Operacional</w:t>
      </w:r>
      <w:r w:rsidRPr="003B3A7E">
        <w:rPr>
          <w:rFonts w:ascii="Arial Narrow" w:hAnsi="Arial Narrow"/>
          <w:spacing w:val="-11"/>
        </w:rPr>
        <w:t xml:space="preserve"> </w:t>
      </w:r>
      <w:r w:rsidRPr="003B3A7E">
        <w:rPr>
          <w:rFonts w:ascii="Arial Narrow" w:hAnsi="Arial Narrow"/>
        </w:rPr>
        <w:t>de</w:t>
      </w:r>
      <w:r w:rsidRPr="003B3A7E">
        <w:rPr>
          <w:rFonts w:ascii="Arial Narrow" w:hAnsi="Arial Narrow"/>
          <w:spacing w:val="-11"/>
        </w:rPr>
        <w:t xml:space="preserve"> </w:t>
      </w:r>
      <w:r w:rsidRPr="003B3A7E">
        <w:rPr>
          <w:rFonts w:ascii="Arial Narrow" w:hAnsi="Arial Narrow"/>
        </w:rPr>
        <w:t>cada</w:t>
      </w:r>
      <w:r w:rsidRPr="003B3A7E">
        <w:rPr>
          <w:rFonts w:ascii="Arial Narrow" w:hAnsi="Arial Narrow"/>
          <w:spacing w:val="-12"/>
        </w:rPr>
        <w:t xml:space="preserve"> </w:t>
      </w:r>
      <w:r w:rsidRPr="003B3A7E">
        <w:rPr>
          <w:rFonts w:ascii="Arial Narrow" w:hAnsi="Arial Narrow"/>
        </w:rPr>
        <w:t>integrante</w:t>
      </w:r>
      <w:r w:rsidRPr="003B3A7E">
        <w:rPr>
          <w:rFonts w:ascii="Arial Narrow" w:hAnsi="Arial Narrow"/>
          <w:spacing w:val="-11"/>
        </w:rPr>
        <w:t xml:space="preserve"> </w:t>
      </w:r>
      <w:r w:rsidRPr="003B3A7E">
        <w:rPr>
          <w:rFonts w:ascii="Arial Narrow" w:hAnsi="Arial Narrow"/>
        </w:rPr>
        <w:t>de</w:t>
      </w:r>
      <w:r w:rsidRPr="003B3A7E">
        <w:rPr>
          <w:rFonts w:ascii="Arial Narrow" w:hAnsi="Arial Narrow"/>
          <w:spacing w:val="-11"/>
        </w:rPr>
        <w:t xml:space="preserve"> </w:t>
      </w:r>
      <w:r w:rsidRPr="003B3A7E">
        <w:rPr>
          <w:rFonts w:ascii="Arial Narrow" w:hAnsi="Arial Narrow"/>
        </w:rPr>
        <w:t>consorcio</w:t>
      </w:r>
      <w:r w:rsidRPr="003B3A7E">
        <w:rPr>
          <w:rFonts w:ascii="Arial Narrow" w:hAnsi="Arial Narrow"/>
          <w:spacing w:val="-11"/>
        </w:rPr>
        <w:t xml:space="preserve"> </w:t>
      </w:r>
      <w:r w:rsidRPr="003B3A7E">
        <w:rPr>
          <w:rFonts w:ascii="Arial Narrow" w:hAnsi="Arial Narrow"/>
        </w:rPr>
        <w:t>o</w:t>
      </w:r>
      <w:r w:rsidRPr="003B3A7E">
        <w:rPr>
          <w:rFonts w:ascii="Arial Narrow" w:hAnsi="Arial Narrow"/>
          <w:spacing w:val="-10"/>
        </w:rPr>
        <w:t xml:space="preserve"> </w:t>
      </w:r>
      <w:r w:rsidRPr="003B3A7E">
        <w:rPr>
          <w:rFonts w:ascii="Arial Narrow" w:hAnsi="Arial Narrow"/>
        </w:rPr>
        <w:t>unión</w:t>
      </w:r>
      <w:r w:rsidRPr="003B3A7E">
        <w:rPr>
          <w:rFonts w:ascii="Arial Narrow" w:hAnsi="Arial Narrow"/>
          <w:spacing w:val="-11"/>
        </w:rPr>
        <w:t xml:space="preserve"> </w:t>
      </w:r>
      <w:r w:rsidRPr="003B3A7E">
        <w:rPr>
          <w:rFonts w:ascii="Arial Narrow" w:hAnsi="Arial Narrow"/>
        </w:rPr>
        <w:t>temporal.</w:t>
      </w:r>
      <w:r w:rsidRPr="003B3A7E">
        <w:rPr>
          <w:rFonts w:ascii="Arial Narrow" w:hAnsi="Arial Narrow"/>
          <w:spacing w:val="-67"/>
        </w:rPr>
        <w:t xml:space="preserve"> </w:t>
      </w:r>
      <w:proofErr w:type="spellStart"/>
      <w:r w:rsidRPr="003B3A7E">
        <w:rPr>
          <w:rFonts w:ascii="Arial Narrow" w:hAnsi="Arial Narrow"/>
          <w:w w:val="85"/>
        </w:rPr>
        <w:t>Pn</w:t>
      </w:r>
      <w:proofErr w:type="spellEnd"/>
      <w:r w:rsidRPr="003B3A7E">
        <w:rPr>
          <w:rFonts w:ascii="Arial Narrow" w:hAnsi="Arial Narrow"/>
          <w:spacing w:val="-2"/>
          <w:w w:val="85"/>
        </w:rPr>
        <w:t xml:space="preserve"> </w:t>
      </w:r>
      <w:r w:rsidRPr="003B3A7E">
        <w:rPr>
          <w:rFonts w:ascii="Arial Narrow" w:hAnsi="Arial Narrow"/>
          <w:w w:val="85"/>
        </w:rPr>
        <w:t>=</w:t>
      </w:r>
      <w:r w:rsidRPr="003B3A7E">
        <w:rPr>
          <w:rFonts w:ascii="Arial Narrow" w:hAnsi="Arial Narrow"/>
          <w:w w:val="85"/>
        </w:rPr>
        <w:tab/>
      </w:r>
      <w:r w:rsidRPr="003B3A7E">
        <w:rPr>
          <w:rFonts w:ascii="Arial Narrow" w:hAnsi="Arial Narrow"/>
        </w:rPr>
        <w:t>Patrimonio</w:t>
      </w:r>
      <w:r w:rsidRPr="003B3A7E">
        <w:rPr>
          <w:rFonts w:ascii="Arial Narrow" w:hAnsi="Arial Narrow"/>
          <w:spacing w:val="-15"/>
        </w:rPr>
        <w:t xml:space="preserve"> </w:t>
      </w:r>
      <w:r w:rsidRPr="003B3A7E">
        <w:rPr>
          <w:rFonts w:ascii="Arial Narrow" w:hAnsi="Arial Narrow"/>
        </w:rPr>
        <w:t>de</w:t>
      </w:r>
      <w:r w:rsidRPr="003B3A7E">
        <w:rPr>
          <w:rFonts w:ascii="Arial Narrow" w:hAnsi="Arial Narrow"/>
          <w:spacing w:val="-16"/>
        </w:rPr>
        <w:t xml:space="preserve"> </w:t>
      </w:r>
      <w:r w:rsidRPr="003B3A7E">
        <w:rPr>
          <w:rFonts w:ascii="Arial Narrow" w:hAnsi="Arial Narrow"/>
        </w:rPr>
        <w:t>cada</w:t>
      </w:r>
      <w:r w:rsidRPr="003B3A7E">
        <w:rPr>
          <w:rFonts w:ascii="Arial Narrow" w:hAnsi="Arial Narrow"/>
          <w:spacing w:val="-16"/>
        </w:rPr>
        <w:t xml:space="preserve"> </w:t>
      </w:r>
      <w:r w:rsidRPr="003B3A7E">
        <w:rPr>
          <w:rFonts w:ascii="Arial Narrow" w:hAnsi="Arial Narrow"/>
        </w:rPr>
        <w:t>integrante</w:t>
      </w:r>
      <w:r w:rsidRPr="003B3A7E">
        <w:rPr>
          <w:rFonts w:ascii="Arial Narrow" w:hAnsi="Arial Narrow"/>
          <w:spacing w:val="-16"/>
        </w:rPr>
        <w:t xml:space="preserve"> </w:t>
      </w:r>
      <w:r w:rsidRPr="003B3A7E">
        <w:rPr>
          <w:rFonts w:ascii="Arial Narrow" w:hAnsi="Arial Narrow"/>
        </w:rPr>
        <w:t>de</w:t>
      </w:r>
      <w:r w:rsidRPr="003B3A7E">
        <w:rPr>
          <w:rFonts w:ascii="Arial Narrow" w:hAnsi="Arial Narrow"/>
          <w:spacing w:val="-15"/>
        </w:rPr>
        <w:t xml:space="preserve"> </w:t>
      </w:r>
      <w:r w:rsidRPr="003B3A7E">
        <w:rPr>
          <w:rFonts w:ascii="Arial Narrow" w:hAnsi="Arial Narrow"/>
        </w:rPr>
        <w:t>consorcio</w:t>
      </w:r>
      <w:r w:rsidRPr="003B3A7E">
        <w:rPr>
          <w:rFonts w:ascii="Arial Narrow" w:hAnsi="Arial Narrow"/>
          <w:spacing w:val="-17"/>
        </w:rPr>
        <w:t xml:space="preserve"> </w:t>
      </w:r>
      <w:r w:rsidRPr="003B3A7E">
        <w:rPr>
          <w:rFonts w:ascii="Arial Narrow" w:hAnsi="Arial Narrow"/>
        </w:rPr>
        <w:t>o</w:t>
      </w:r>
      <w:r w:rsidRPr="003B3A7E">
        <w:rPr>
          <w:rFonts w:ascii="Arial Narrow" w:hAnsi="Arial Narrow"/>
          <w:spacing w:val="-16"/>
        </w:rPr>
        <w:t xml:space="preserve"> </w:t>
      </w:r>
      <w:r w:rsidRPr="003B3A7E">
        <w:rPr>
          <w:rFonts w:ascii="Arial Narrow" w:hAnsi="Arial Narrow"/>
        </w:rPr>
        <w:t>unión</w:t>
      </w:r>
      <w:r w:rsidRPr="003B3A7E">
        <w:rPr>
          <w:rFonts w:ascii="Arial Narrow" w:hAnsi="Arial Narrow"/>
          <w:spacing w:val="-16"/>
        </w:rPr>
        <w:t xml:space="preserve"> </w:t>
      </w:r>
      <w:r w:rsidRPr="003B3A7E">
        <w:rPr>
          <w:rFonts w:ascii="Arial Narrow" w:hAnsi="Arial Narrow"/>
        </w:rPr>
        <w:t>temporal.</w:t>
      </w:r>
    </w:p>
    <w:p w14:paraId="7C0E4229" w14:textId="77777777" w:rsidR="003B3A7E" w:rsidRPr="003B3A7E" w:rsidRDefault="003B3A7E" w:rsidP="003B3A7E">
      <w:pPr>
        <w:rPr>
          <w:rFonts w:ascii="Arial Narrow" w:hAnsi="Arial Narrow"/>
        </w:rPr>
      </w:pPr>
      <w:proofErr w:type="spellStart"/>
      <w:r w:rsidRPr="003B3A7E">
        <w:rPr>
          <w:rFonts w:ascii="Arial Narrow" w:hAnsi="Arial Narrow"/>
          <w:w w:val="85"/>
        </w:rPr>
        <w:t>ATn</w:t>
      </w:r>
      <w:proofErr w:type="spellEnd"/>
      <w:r w:rsidRPr="003B3A7E">
        <w:rPr>
          <w:rFonts w:ascii="Arial Narrow" w:hAnsi="Arial Narrow"/>
          <w:spacing w:val="-3"/>
          <w:w w:val="85"/>
        </w:rPr>
        <w:t xml:space="preserve"> </w:t>
      </w:r>
      <w:r w:rsidRPr="003B3A7E">
        <w:rPr>
          <w:rFonts w:ascii="Arial Narrow" w:hAnsi="Arial Narrow"/>
          <w:w w:val="85"/>
        </w:rPr>
        <w:t>=</w:t>
      </w:r>
      <w:r w:rsidRPr="003B3A7E">
        <w:rPr>
          <w:rFonts w:ascii="Arial Narrow" w:hAnsi="Arial Narrow"/>
          <w:w w:val="85"/>
        </w:rPr>
        <w:tab/>
      </w:r>
      <w:r w:rsidRPr="003B3A7E">
        <w:rPr>
          <w:rFonts w:ascii="Arial Narrow" w:hAnsi="Arial Narrow"/>
        </w:rPr>
        <w:t>Activo</w:t>
      </w:r>
      <w:r w:rsidRPr="003B3A7E">
        <w:rPr>
          <w:rFonts w:ascii="Arial Narrow" w:hAnsi="Arial Narrow"/>
          <w:spacing w:val="-14"/>
        </w:rPr>
        <w:t xml:space="preserve"> </w:t>
      </w:r>
      <w:r w:rsidRPr="003B3A7E">
        <w:rPr>
          <w:rFonts w:ascii="Arial Narrow" w:hAnsi="Arial Narrow"/>
        </w:rPr>
        <w:t>Total</w:t>
      </w:r>
      <w:r w:rsidRPr="003B3A7E">
        <w:rPr>
          <w:rFonts w:ascii="Arial Narrow" w:hAnsi="Arial Narrow"/>
          <w:spacing w:val="-15"/>
        </w:rPr>
        <w:t xml:space="preserve"> </w:t>
      </w:r>
      <w:r w:rsidRPr="003B3A7E">
        <w:rPr>
          <w:rFonts w:ascii="Arial Narrow" w:hAnsi="Arial Narrow"/>
        </w:rPr>
        <w:t>de</w:t>
      </w:r>
      <w:r w:rsidRPr="003B3A7E">
        <w:rPr>
          <w:rFonts w:ascii="Arial Narrow" w:hAnsi="Arial Narrow"/>
          <w:spacing w:val="-15"/>
        </w:rPr>
        <w:t xml:space="preserve"> </w:t>
      </w:r>
      <w:r w:rsidRPr="003B3A7E">
        <w:rPr>
          <w:rFonts w:ascii="Arial Narrow" w:hAnsi="Arial Narrow"/>
        </w:rPr>
        <w:t>cada</w:t>
      </w:r>
      <w:r w:rsidRPr="003B3A7E">
        <w:rPr>
          <w:rFonts w:ascii="Arial Narrow" w:hAnsi="Arial Narrow"/>
          <w:spacing w:val="-15"/>
        </w:rPr>
        <w:t xml:space="preserve"> </w:t>
      </w:r>
      <w:r w:rsidRPr="003B3A7E">
        <w:rPr>
          <w:rFonts w:ascii="Arial Narrow" w:hAnsi="Arial Narrow"/>
        </w:rPr>
        <w:t>integrante</w:t>
      </w:r>
      <w:r w:rsidRPr="003B3A7E">
        <w:rPr>
          <w:rFonts w:ascii="Arial Narrow" w:hAnsi="Arial Narrow"/>
          <w:spacing w:val="-14"/>
        </w:rPr>
        <w:t xml:space="preserve"> </w:t>
      </w:r>
      <w:r w:rsidRPr="003B3A7E">
        <w:rPr>
          <w:rFonts w:ascii="Arial Narrow" w:hAnsi="Arial Narrow"/>
        </w:rPr>
        <w:t>de</w:t>
      </w:r>
      <w:r w:rsidRPr="003B3A7E">
        <w:rPr>
          <w:rFonts w:ascii="Arial Narrow" w:hAnsi="Arial Narrow"/>
          <w:spacing w:val="-16"/>
        </w:rPr>
        <w:t xml:space="preserve"> </w:t>
      </w:r>
      <w:r w:rsidRPr="003B3A7E">
        <w:rPr>
          <w:rFonts w:ascii="Arial Narrow" w:hAnsi="Arial Narrow"/>
        </w:rPr>
        <w:t>consorcio</w:t>
      </w:r>
      <w:r w:rsidRPr="003B3A7E">
        <w:rPr>
          <w:rFonts w:ascii="Arial Narrow" w:hAnsi="Arial Narrow"/>
          <w:spacing w:val="-14"/>
        </w:rPr>
        <w:t xml:space="preserve"> </w:t>
      </w:r>
      <w:r w:rsidRPr="003B3A7E">
        <w:rPr>
          <w:rFonts w:ascii="Arial Narrow" w:hAnsi="Arial Narrow"/>
        </w:rPr>
        <w:t>o</w:t>
      </w:r>
      <w:r w:rsidRPr="003B3A7E">
        <w:rPr>
          <w:rFonts w:ascii="Arial Narrow" w:hAnsi="Arial Narrow"/>
          <w:spacing w:val="-14"/>
        </w:rPr>
        <w:t xml:space="preserve"> </w:t>
      </w:r>
      <w:r w:rsidRPr="003B3A7E">
        <w:rPr>
          <w:rFonts w:ascii="Arial Narrow" w:hAnsi="Arial Narrow"/>
        </w:rPr>
        <w:t>unión</w:t>
      </w:r>
      <w:r w:rsidRPr="003B3A7E">
        <w:rPr>
          <w:rFonts w:ascii="Arial Narrow" w:hAnsi="Arial Narrow"/>
          <w:spacing w:val="-14"/>
        </w:rPr>
        <w:t xml:space="preserve"> </w:t>
      </w:r>
      <w:r w:rsidRPr="003B3A7E">
        <w:rPr>
          <w:rFonts w:ascii="Arial Narrow" w:hAnsi="Arial Narrow"/>
        </w:rPr>
        <w:t>temporal.</w:t>
      </w:r>
    </w:p>
    <w:p w14:paraId="4A0D2C49" w14:textId="77777777" w:rsidR="003B3A7E" w:rsidRPr="003B3A7E" w:rsidRDefault="003B3A7E" w:rsidP="003B3A7E">
      <w:pPr>
        <w:rPr>
          <w:rFonts w:ascii="Arial Narrow" w:hAnsi="Arial Narrow"/>
        </w:rPr>
      </w:pPr>
      <w:r w:rsidRPr="003B3A7E">
        <w:rPr>
          <w:rFonts w:ascii="Arial Narrow" w:hAnsi="Arial Narrow"/>
          <w:w w:val="75"/>
        </w:rPr>
        <w:t>%n</w:t>
      </w:r>
      <w:r w:rsidRPr="003B3A7E">
        <w:rPr>
          <w:rFonts w:ascii="Arial Narrow" w:hAnsi="Arial Narrow"/>
          <w:spacing w:val="7"/>
          <w:w w:val="75"/>
        </w:rPr>
        <w:t xml:space="preserve"> </w:t>
      </w:r>
      <w:r w:rsidRPr="003B3A7E">
        <w:rPr>
          <w:rFonts w:ascii="Arial Narrow" w:hAnsi="Arial Narrow"/>
          <w:w w:val="75"/>
        </w:rPr>
        <w:t>=</w:t>
      </w:r>
      <w:r w:rsidRPr="003B3A7E">
        <w:rPr>
          <w:rFonts w:ascii="Arial Narrow" w:hAnsi="Arial Narrow"/>
          <w:w w:val="75"/>
        </w:rPr>
        <w:tab/>
      </w:r>
      <w:r w:rsidRPr="003B3A7E">
        <w:rPr>
          <w:rFonts w:ascii="Arial Narrow" w:hAnsi="Arial Narrow"/>
        </w:rPr>
        <w:t>Porcentaje</w:t>
      </w:r>
      <w:r w:rsidRPr="003B3A7E">
        <w:rPr>
          <w:rFonts w:ascii="Arial Narrow" w:hAnsi="Arial Narrow"/>
          <w:spacing w:val="-7"/>
        </w:rPr>
        <w:t xml:space="preserve"> </w:t>
      </w:r>
      <w:r w:rsidRPr="003B3A7E">
        <w:rPr>
          <w:rFonts w:ascii="Arial Narrow" w:hAnsi="Arial Narrow"/>
        </w:rPr>
        <w:t>de</w:t>
      </w:r>
      <w:r w:rsidRPr="003B3A7E">
        <w:rPr>
          <w:rFonts w:ascii="Arial Narrow" w:hAnsi="Arial Narrow"/>
          <w:spacing w:val="-8"/>
        </w:rPr>
        <w:t xml:space="preserve"> </w:t>
      </w:r>
      <w:r w:rsidRPr="003B3A7E">
        <w:rPr>
          <w:rFonts w:ascii="Arial Narrow" w:hAnsi="Arial Narrow"/>
        </w:rPr>
        <w:t>Participación</w:t>
      </w:r>
      <w:r w:rsidRPr="003B3A7E">
        <w:rPr>
          <w:rFonts w:ascii="Arial Narrow" w:hAnsi="Arial Narrow"/>
          <w:spacing w:val="-8"/>
        </w:rPr>
        <w:t xml:space="preserve"> </w:t>
      </w:r>
      <w:r w:rsidRPr="003B3A7E">
        <w:rPr>
          <w:rFonts w:ascii="Arial Narrow" w:hAnsi="Arial Narrow"/>
        </w:rPr>
        <w:t>de</w:t>
      </w:r>
      <w:r w:rsidRPr="003B3A7E">
        <w:rPr>
          <w:rFonts w:ascii="Arial Narrow" w:hAnsi="Arial Narrow"/>
          <w:spacing w:val="-7"/>
        </w:rPr>
        <w:t xml:space="preserve"> </w:t>
      </w:r>
      <w:r w:rsidRPr="003B3A7E">
        <w:rPr>
          <w:rFonts w:ascii="Arial Narrow" w:hAnsi="Arial Narrow"/>
        </w:rPr>
        <w:t>cada</w:t>
      </w:r>
      <w:r w:rsidRPr="003B3A7E">
        <w:rPr>
          <w:rFonts w:ascii="Arial Narrow" w:hAnsi="Arial Narrow"/>
          <w:spacing w:val="-8"/>
        </w:rPr>
        <w:t xml:space="preserve"> </w:t>
      </w:r>
      <w:r w:rsidRPr="003B3A7E">
        <w:rPr>
          <w:rFonts w:ascii="Arial Narrow" w:hAnsi="Arial Narrow"/>
        </w:rPr>
        <w:t>integrante</w:t>
      </w:r>
      <w:r w:rsidRPr="003B3A7E">
        <w:rPr>
          <w:rFonts w:ascii="Arial Narrow" w:hAnsi="Arial Narrow"/>
          <w:spacing w:val="-8"/>
        </w:rPr>
        <w:t xml:space="preserve"> </w:t>
      </w:r>
      <w:r w:rsidRPr="003B3A7E">
        <w:rPr>
          <w:rFonts w:ascii="Arial Narrow" w:hAnsi="Arial Narrow"/>
        </w:rPr>
        <w:t>de</w:t>
      </w:r>
      <w:r w:rsidRPr="003B3A7E">
        <w:rPr>
          <w:rFonts w:ascii="Arial Narrow" w:hAnsi="Arial Narrow"/>
          <w:spacing w:val="-7"/>
        </w:rPr>
        <w:t xml:space="preserve"> </w:t>
      </w:r>
      <w:r w:rsidRPr="003B3A7E">
        <w:rPr>
          <w:rFonts w:ascii="Arial Narrow" w:hAnsi="Arial Narrow"/>
        </w:rPr>
        <w:t>consorcio</w:t>
      </w:r>
      <w:r w:rsidRPr="003B3A7E">
        <w:rPr>
          <w:rFonts w:ascii="Arial Narrow" w:hAnsi="Arial Narrow"/>
          <w:spacing w:val="-8"/>
        </w:rPr>
        <w:t xml:space="preserve"> </w:t>
      </w:r>
      <w:r w:rsidRPr="003B3A7E">
        <w:rPr>
          <w:rFonts w:ascii="Arial Narrow" w:hAnsi="Arial Narrow"/>
        </w:rPr>
        <w:t>o</w:t>
      </w:r>
      <w:r w:rsidRPr="003B3A7E">
        <w:rPr>
          <w:rFonts w:ascii="Arial Narrow" w:hAnsi="Arial Narrow"/>
          <w:spacing w:val="-8"/>
        </w:rPr>
        <w:t xml:space="preserve"> </w:t>
      </w:r>
      <w:r w:rsidRPr="003B3A7E">
        <w:rPr>
          <w:rFonts w:ascii="Arial Narrow" w:hAnsi="Arial Narrow"/>
        </w:rPr>
        <w:t>unión</w:t>
      </w:r>
      <w:r w:rsidRPr="003B3A7E">
        <w:rPr>
          <w:rFonts w:ascii="Arial Narrow" w:hAnsi="Arial Narrow"/>
          <w:spacing w:val="-7"/>
        </w:rPr>
        <w:t xml:space="preserve"> </w:t>
      </w:r>
      <w:r w:rsidRPr="003B3A7E">
        <w:rPr>
          <w:rFonts w:ascii="Arial Narrow" w:hAnsi="Arial Narrow"/>
        </w:rPr>
        <w:t>temporal.</w:t>
      </w:r>
    </w:p>
    <w:p w14:paraId="7668BD10" w14:textId="77777777" w:rsidR="003B3A7E" w:rsidRPr="003B3A7E" w:rsidRDefault="003B3A7E" w:rsidP="003B3A7E">
      <w:pPr>
        <w:rPr>
          <w:rFonts w:ascii="Arial Narrow" w:hAnsi="Arial Narrow"/>
        </w:rPr>
      </w:pPr>
    </w:p>
    <w:p w14:paraId="2B2A1922" w14:textId="77777777" w:rsidR="003B3A7E" w:rsidRPr="003B3A7E" w:rsidRDefault="003B3A7E" w:rsidP="003B3A7E">
      <w:pPr>
        <w:rPr>
          <w:rFonts w:ascii="Arial Narrow" w:hAnsi="Arial Narrow"/>
        </w:rPr>
      </w:pPr>
      <w:r w:rsidRPr="003B3A7E">
        <w:rPr>
          <w:rFonts w:ascii="Arial Narrow" w:hAnsi="Arial Narrow"/>
          <w:b/>
          <w:spacing w:val="-1"/>
        </w:rPr>
        <w:t>Nota</w:t>
      </w:r>
      <w:r w:rsidRPr="003B3A7E">
        <w:rPr>
          <w:rFonts w:ascii="Arial Narrow" w:hAnsi="Arial Narrow"/>
          <w:b/>
          <w:spacing w:val="-5"/>
        </w:rPr>
        <w:t xml:space="preserve"> </w:t>
      </w:r>
      <w:r w:rsidRPr="003B3A7E">
        <w:rPr>
          <w:rFonts w:ascii="Arial Narrow" w:hAnsi="Arial Narrow"/>
          <w:b/>
          <w:spacing w:val="-1"/>
        </w:rPr>
        <w:t>1:</w:t>
      </w:r>
      <w:r w:rsidRPr="003B3A7E">
        <w:rPr>
          <w:rFonts w:ascii="Arial Narrow" w:hAnsi="Arial Narrow"/>
          <w:b/>
          <w:spacing w:val="-3"/>
        </w:rPr>
        <w:t xml:space="preserve"> </w:t>
      </w:r>
      <w:r w:rsidRPr="003B3A7E">
        <w:rPr>
          <w:rFonts w:ascii="Arial Narrow" w:hAnsi="Arial Narrow"/>
          <w:spacing w:val="-1"/>
        </w:rPr>
        <w:t>Para</w:t>
      </w:r>
      <w:r w:rsidRPr="003B3A7E">
        <w:rPr>
          <w:rFonts w:ascii="Arial Narrow" w:hAnsi="Arial Narrow"/>
          <w:spacing w:val="-17"/>
        </w:rPr>
        <w:t xml:space="preserve"> </w:t>
      </w:r>
      <w:r w:rsidRPr="003B3A7E">
        <w:rPr>
          <w:rFonts w:ascii="Arial Narrow" w:hAnsi="Arial Narrow"/>
          <w:spacing w:val="-1"/>
        </w:rPr>
        <w:t>el</w:t>
      </w:r>
      <w:r w:rsidRPr="003B3A7E">
        <w:rPr>
          <w:rFonts w:ascii="Arial Narrow" w:hAnsi="Arial Narrow"/>
          <w:spacing w:val="-15"/>
        </w:rPr>
        <w:t xml:space="preserve"> </w:t>
      </w:r>
      <w:r w:rsidRPr="003B3A7E">
        <w:rPr>
          <w:rFonts w:ascii="Arial Narrow" w:hAnsi="Arial Narrow"/>
          <w:spacing w:val="-1"/>
        </w:rPr>
        <w:t>caso</w:t>
      </w:r>
      <w:r w:rsidRPr="003B3A7E">
        <w:rPr>
          <w:rFonts w:ascii="Arial Narrow" w:hAnsi="Arial Narrow"/>
          <w:spacing w:val="-17"/>
        </w:rPr>
        <w:t xml:space="preserve"> </w:t>
      </w:r>
      <w:r w:rsidRPr="003B3A7E">
        <w:rPr>
          <w:rFonts w:ascii="Arial Narrow" w:hAnsi="Arial Narrow"/>
          <w:spacing w:val="-1"/>
        </w:rPr>
        <w:t>de</w:t>
      </w:r>
      <w:r w:rsidRPr="003B3A7E">
        <w:rPr>
          <w:rFonts w:ascii="Arial Narrow" w:hAnsi="Arial Narrow"/>
          <w:spacing w:val="-16"/>
        </w:rPr>
        <w:t xml:space="preserve"> </w:t>
      </w:r>
      <w:r w:rsidRPr="003B3A7E">
        <w:rPr>
          <w:rFonts w:ascii="Arial Narrow" w:hAnsi="Arial Narrow"/>
          <w:spacing w:val="-1"/>
        </w:rPr>
        <w:t>consorcios</w:t>
      </w:r>
      <w:r w:rsidRPr="003B3A7E">
        <w:rPr>
          <w:rFonts w:ascii="Arial Narrow" w:hAnsi="Arial Narrow"/>
          <w:spacing w:val="-15"/>
        </w:rPr>
        <w:t xml:space="preserve"> </w:t>
      </w:r>
      <w:r w:rsidRPr="003B3A7E">
        <w:rPr>
          <w:rFonts w:ascii="Arial Narrow" w:hAnsi="Arial Narrow"/>
        </w:rPr>
        <w:t>o</w:t>
      </w:r>
      <w:r w:rsidRPr="003B3A7E">
        <w:rPr>
          <w:rFonts w:ascii="Arial Narrow" w:hAnsi="Arial Narrow"/>
          <w:spacing w:val="-17"/>
        </w:rPr>
        <w:t xml:space="preserve"> </w:t>
      </w:r>
      <w:r w:rsidRPr="003B3A7E">
        <w:rPr>
          <w:rFonts w:ascii="Arial Narrow" w:hAnsi="Arial Narrow"/>
        </w:rPr>
        <w:t>uniones</w:t>
      </w:r>
      <w:r w:rsidRPr="003B3A7E">
        <w:rPr>
          <w:rFonts w:ascii="Arial Narrow" w:hAnsi="Arial Narrow"/>
          <w:spacing w:val="-15"/>
        </w:rPr>
        <w:t xml:space="preserve"> </w:t>
      </w:r>
      <w:r w:rsidRPr="003B3A7E">
        <w:rPr>
          <w:rFonts w:ascii="Arial Narrow" w:hAnsi="Arial Narrow"/>
        </w:rPr>
        <w:t>temporales</w:t>
      </w:r>
      <w:r w:rsidRPr="003B3A7E">
        <w:rPr>
          <w:rFonts w:ascii="Arial Narrow" w:hAnsi="Arial Narrow"/>
          <w:spacing w:val="-16"/>
        </w:rPr>
        <w:t xml:space="preserve"> </w:t>
      </w:r>
      <w:r w:rsidRPr="003B3A7E">
        <w:rPr>
          <w:rFonts w:ascii="Arial Narrow" w:hAnsi="Arial Narrow"/>
        </w:rPr>
        <w:t>o</w:t>
      </w:r>
      <w:r w:rsidRPr="003B3A7E">
        <w:rPr>
          <w:rFonts w:ascii="Arial Narrow" w:hAnsi="Arial Narrow"/>
          <w:spacing w:val="-16"/>
        </w:rPr>
        <w:t xml:space="preserve"> </w:t>
      </w:r>
      <w:r w:rsidRPr="003B3A7E">
        <w:rPr>
          <w:rFonts w:ascii="Arial Narrow" w:hAnsi="Arial Narrow"/>
        </w:rPr>
        <w:t>sociedad</w:t>
      </w:r>
      <w:r w:rsidRPr="003B3A7E">
        <w:rPr>
          <w:rFonts w:ascii="Arial Narrow" w:hAnsi="Arial Narrow"/>
          <w:spacing w:val="-16"/>
        </w:rPr>
        <w:t xml:space="preserve"> </w:t>
      </w:r>
      <w:r w:rsidRPr="003B3A7E">
        <w:rPr>
          <w:rFonts w:ascii="Arial Narrow" w:hAnsi="Arial Narrow"/>
        </w:rPr>
        <w:t>de</w:t>
      </w:r>
      <w:r w:rsidRPr="003B3A7E">
        <w:rPr>
          <w:rFonts w:ascii="Arial Narrow" w:hAnsi="Arial Narrow"/>
          <w:spacing w:val="-17"/>
        </w:rPr>
        <w:t xml:space="preserve"> </w:t>
      </w:r>
      <w:r w:rsidRPr="003B3A7E">
        <w:rPr>
          <w:rFonts w:ascii="Arial Narrow" w:hAnsi="Arial Narrow"/>
        </w:rPr>
        <w:t>propósito</w:t>
      </w:r>
      <w:r w:rsidRPr="003B3A7E">
        <w:rPr>
          <w:rFonts w:ascii="Arial Narrow" w:hAnsi="Arial Narrow"/>
          <w:spacing w:val="-16"/>
        </w:rPr>
        <w:t xml:space="preserve"> </w:t>
      </w:r>
      <w:r w:rsidRPr="003B3A7E">
        <w:rPr>
          <w:rFonts w:ascii="Arial Narrow" w:hAnsi="Arial Narrow"/>
        </w:rPr>
        <w:t>especial,</w:t>
      </w:r>
      <w:r w:rsidRPr="003B3A7E">
        <w:rPr>
          <w:rFonts w:ascii="Arial Narrow" w:hAnsi="Arial Narrow"/>
          <w:spacing w:val="-16"/>
        </w:rPr>
        <w:t xml:space="preserve"> </w:t>
      </w:r>
      <w:r w:rsidRPr="003B3A7E">
        <w:rPr>
          <w:rFonts w:ascii="Arial Narrow" w:hAnsi="Arial Narrow"/>
        </w:rPr>
        <w:t>se</w:t>
      </w:r>
      <w:r w:rsidRPr="003B3A7E">
        <w:rPr>
          <w:rFonts w:ascii="Arial Narrow" w:hAnsi="Arial Narrow"/>
          <w:spacing w:val="-16"/>
        </w:rPr>
        <w:t xml:space="preserve"> </w:t>
      </w:r>
      <w:r w:rsidRPr="003B3A7E">
        <w:rPr>
          <w:rFonts w:ascii="Arial Narrow" w:hAnsi="Arial Narrow"/>
        </w:rPr>
        <w:t>tomará</w:t>
      </w:r>
      <w:r w:rsidRPr="003B3A7E">
        <w:rPr>
          <w:rFonts w:ascii="Arial Narrow" w:hAnsi="Arial Narrow"/>
          <w:spacing w:val="-16"/>
        </w:rPr>
        <w:t xml:space="preserve"> </w:t>
      </w:r>
      <w:r w:rsidRPr="003B3A7E">
        <w:rPr>
          <w:rFonts w:ascii="Arial Narrow" w:hAnsi="Arial Narrow"/>
        </w:rPr>
        <w:t>el</w:t>
      </w:r>
      <w:r w:rsidRPr="003B3A7E">
        <w:rPr>
          <w:rFonts w:ascii="Arial Narrow" w:hAnsi="Arial Narrow"/>
          <w:spacing w:val="-68"/>
        </w:rPr>
        <w:t xml:space="preserve"> </w:t>
      </w:r>
      <w:r w:rsidRPr="003B3A7E">
        <w:rPr>
          <w:rFonts w:ascii="Arial Narrow" w:hAnsi="Arial Narrow"/>
        </w:rPr>
        <w:t>promedio ponderado de cada uno de los integrantes, de acuerdo con su porcentaje de participación,</w:t>
      </w:r>
      <w:r w:rsidRPr="003B3A7E">
        <w:rPr>
          <w:rFonts w:ascii="Arial Narrow" w:hAnsi="Arial Narrow"/>
          <w:spacing w:val="-68"/>
        </w:rPr>
        <w:t xml:space="preserve"> </w:t>
      </w:r>
      <w:r w:rsidRPr="003B3A7E">
        <w:rPr>
          <w:rFonts w:ascii="Arial Narrow" w:hAnsi="Arial Narrow"/>
          <w:spacing w:val="-2"/>
        </w:rPr>
        <w:t>así</w:t>
      </w:r>
      <w:r w:rsidRPr="003B3A7E">
        <w:rPr>
          <w:rFonts w:ascii="Arial Narrow" w:hAnsi="Arial Narrow"/>
          <w:spacing w:val="-16"/>
        </w:rPr>
        <w:t xml:space="preserve"> </w:t>
      </w:r>
      <w:r w:rsidRPr="003B3A7E">
        <w:rPr>
          <w:rFonts w:ascii="Arial Narrow" w:hAnsi="Arial Narrow"/>
          <w:spacing w:val="-2"/>
        </w:rPr>
        <w:t>como</w:t>
      </w:r>
      <w:r w:rsidRPr="003B3A7E">
        <w:rPr>
          <w:rFonts w:ascii="Arial Narrow" w:hAnsi="Arial Narrow"/>
          <w:spacing w:val="-16"/>
        </w:rPr>
        <w:t xml:space="preserve"> </w:t>
      </w:r>
      <w:r w:rsidRPr="003B3A7E">
        <w:rPr>
          <w:rFonts w:ascii="Arial Narrow" w:hAnsi="Arial Narrow"/>
          <w:spacing w:val="-2"/>
        </w:rPr>
        <w:t>lo</w:t>
      </w:r>
      <w:r w:rsidRPr="003B3A7E">
        <w:rPr>
          <w:rFonts w:ascii="Arial Narrow" w:hAnsi="Arial Narrow"/>
          <w:spacing w:val="-16"/>
        </w:rPr>
        <w:t xml:space="preserve"> </w:t>
      </w:r>
      <w:r w:rsidRPr="003B3A7E">
        <w:rPr>
          <w:rFonts w:ascii="Arial Narrow" w:hAnsi="Arial Narrow"/>
          <w:spacing w:val="-2"/>
        </w:rPr>
        <w:t>señala</w:t>
      </w:r>
      <w:r w:rsidRPr="003B3A7E">
        <w:rPr>
          <w:rFonts w:ascii="Arial Narrow" w:hAnsi="Arial Narrow"/>
          <w:spacing w:val="-17"/>
        </w:rPr>
        <w:t xml:space="preserve"> </w:t>
      </w:r>
      <w:r w:rsidRPr="003B3A7E">
        <w:rPr>
          <w:rFonts w:ascii="Arial Narrow" w:hAnsi="Arial Narrow"/>
          <w:spacing w:val="-2"/>
        </w:rPr>
        <w:t>la</w:t>
      </w:r>
      <w:r w:rsidRPr="003B3A7E">
        <w:rPr>
          <w:rFonts w:ascii="Arial Narrow" w:hAnsi="Arial Narrow"/>
          <w:spacing w:val="-17"/>
        </w:rPr>
        <w:t xml:space="preserve"> </w:t>
      </w:r>
      <w:r w:rsidRPr="003B3A7E">
        <w:rPr>
          <w:rFonts w:ascii="Arial Narrow" w:hAnsi="Arial Narrow"/>
          <w:spacing w:val="-2"/>
        </w:rPr>
        <w:t>fórmula</w:t>
      </w:r>
      <w:r w:rsidRPr="003B3A7E">
        <w:rPr>
          <w:rFonts w:ascii="Arial Narrow" w:hAnsi="Arial Narrow"/>
          <w:spacing w:val="-17"/>
        </w:rPr>
        <w:t xml:space="preserve"> </w:t>
      </w:r>
      <w:r w:rsidRPr="003B3A7E">
        <w:rPr>
          <w:rFonts w:ascii="Arial Narrow" w:hAnsi="Arial Narrow"/>
          <w:spacing w:val="-2"/>
        </w:rPr>
        <w:t>para</w:t>
      </w:r>
      <w:r w:rsidRPr="003B3A7E">
        <w:rPr>
          <w:rFonts w:ascii="Arial Narrow" w:hAnsi="Arial Narrow"/>
          <w:spacing w:val="-17"/>
        </w:rPr>
        <w:t xml:space="preserve"> </w:t>
      </w:r>
      <w:r w:rsidRPr="003B3A7E">
        <w:rPr>
          <w:rFonts w:ascii="Arial Narrow" w:hAnsi="Arial Narrow"/>
          <w:spacing w:val="-2"/>
        </w:rPr>
        <w:t>oferente</w:t>
      </w:r>
      <w:r w:rsidRPr="003B3A7E">
        <w:rPr>
          <w:rFonts w:ascii="Arial Narrow" w:hAnsi="Arial Narrow"/>
          <w:spacing w:val="-16"/>
        </w:rPr>
        <w:t xml:space="preserve"> </w:t>
      </w:r>
      <w:r w:rsidRPr="003B3A7E">
        <w:rPr>
          <w:rFonts w:ascii="Arial Narrow" w:hAnsi="Arial Narrow"/>
          <w:spacing w:val="-2"/>
        </w:rPr>
        <w:t>plural</w:t>
      </w:r>
      <w:r w:rsidRPr="003B3A7E">
        <w:rPr>
          <w:rFonts w:ascii="Arial Narrow" w:hAnsi="Arial Narrow"/>
          <w:spacing w:val="-16"/>
        </w:rPr>
        <w:t xml:space="preserve"> </w:t>
      </w:r>
      <w:r w:rsidRPr="003B3A7E">
        <w:rPr>
          <w:rFonts w:ascii="Arial Narrow" w:hAnsi="Arial Narrow"/>
          <w:spacing w:val="-2"/>
        </w:rPr>
        <w:t>en</w:t>
      </w:r>
      <w:r w:rsidRPr="003B3A7E">
        <w:rPr>
          <w:rFonts w:ascii="Arial Narrow" w:hAnsi="Arial Narrow"/>
          <w:spacing w:val="-16"/>
        </w:rPr>
        <w:t xml:space="preserve"> </w:t>
      </w:r>
      <w:r w:rsidRPr="003B3A7E">
        <w:rPr>
          <w:rFonts w:ascii="Arial Narrow" w:hAnsi="Arial Narrow"/>
          <w:spacing w:val="-1"/>
        </w:rPr>
        <w:t>la</w:t>
      </w:r>
      <w:r w:rsidRPr="003B3A7E">
        <w:rPr>
          <w:rFonts w:ascii="Arial Narrow" w:hAnsi="Arial Narrow"/>
          <w:spacing w:val="-17"/>
        </w:rPr>
        <w:t xml:space="preserve"> </w:t>
      </w:r>
      <w:r w:rsidRPr="003B3A7E">
        <w:rPr>
          <w:rFonts w:ascii="Arial Narrow" w:hAnsi="Arial Narrow"/>
          <w:spacing w:val="-1"/>
        </w:rPr>
        <w:t>tabla</w:t>
      </w:r>
      <w:r w:rsidRPr="003B3A7E">
        <w:rPr>
          <w:rFonts w:ascii="Arial Narrow" w:hAnsi="Arial Narrow"/>
          <w:spacing w:val="-17"/>
        </w:rPr>
        <w:t xml:space="preserve"> </w:t>
      </w:r>
      <w:r w:rsidRPr="003B3A7E">
        <w:rPr>
          <w:rFonts w:ascii="Arial Narrow" w:hAnsi="Arial Narrow"/>
          <w:spacing w:val="-1"/>
        </w:rPr>
        <w:t>anterior.</w:t>
      </w:r>
    </w:p>
    <w:p w14:paraId="0912ECD2" w14:textId="77777777" w:rsidR="003B3A7E" w:rsidRPr="003B3A7E" w:rsidRDefault="003B3A7E" w:rsidP="003B3A7E">
      <w:pPr>
        <w:rPr>
          <w:rFonts w:ascii="Arial Narrow" w:hAnsi="Arial Narrow"/>
        </w:rPr>
      </w:pPr>
    </w:p>
    <w:p w14:paraId="3613E1FF" w14:textId="77777777" w:rsidR="003B3A7E" w:rsidRPr="003B3A7E" w:rsidRDefault="003B3A7E" w:rsidP="003B3A7E">
      <w:pPr>
        <w:rPr>
          <w:rFonts w:ascii="Arial Narrow" w:hAnsi="Arial Narrow"/>
        </w:rPr>
      </w:pPr>
      <w:r w:rsidRPr="003B3A7E">
        <w:rPr>
          <w:rFonts w:ascii="Arial Narrow" w:hAnsi="Arial Narrow"/>
          <w:b/>
        </w:rPr>
        <w:t>Nota</w:t>
      </w:r>
      <w:r w:rsidRPr="003B3A7E">
        <w:rPr>
          <w:rFonts w:ascii="Arial Narrow" w:hAnsi="Arial Narrow"/>
          <w:b/>
          <w:spacing w:val="-4"/>
        </w:rPr>
        <w:t xml:space="preserve"> </w:t>
      </w:r>
      <w:r w:rsidRPr="003B3A7E">
        <w:rPr>
          <w:rFonts w:ascii="Arial Narrow" w:hAnsi="Arial Narrow"/>
          <w:b/>
        </w:rPr>
        <w:t>2:</w:t>
      </w:r>
      <w:r w:rsidRPr="003B3A7E">
        <w:rPr>
          <w:rFonts w:ascii="Arial Narrow" w:hAnsi="Arial Narrow"/>
          <w:b/>
          <w:spacing w:val="-3"/>
        </w:rPr>
        <w:t xml:space="preserve"> </w:t>
      </w:r>
      <w:r w:rsidRPr="003B3A7E">
        <w:rPr>
          <w:rFonts w:ascii="Arial Narrow" w:hAnsi="Arial Narrow"/>
        </w:rPr>
        <w:t>En</w:t>
      </w:r>
      <w:r w:rsidRPr="003B3A7E">
        <w:rPr>
          <w:rFonts w:ascii="Arial Narrow" w:hAnsi="Arial Narrow"/>
          <w:spacing w:val="-15"/>
        </w:rPr>
        <w:t xml:space="preserve"> </w:t>
      </w:r>
      <w:r w:rsidRPr="003B3A7E">
        <w:rPr>
          <w:rFonts w:ascii="Arial Narrow" w:hAnsi="Arial Narrow"/>
        </w:rPr>
        <w:t>el</w:t>
      </w:r>
      <w:r w:rsidRPr="003B3A7E">
        <w:rPr>
          <w:rFonts w:ascii="Arial Narrow" w:hAnsi="Arial Narrow"/>
          <w:spacing w:val="-15"/>
        </w:rPr>
        <w:t xml:space="preserve"> </w:t>
      </w:r>
      <w:r w:rsidRPr="003B3A7E">
        <w:rPr>
          <w:rFonts w:ascii="Arial Narrow" w:hAnsi="Arial Narrow"/>
        </w:rPr>
        <w:t>caso</w:t>
      </w:r>
      <w:r w:rsidRPr="003B3A7E">
        <w:rPr>
          <w:rFonts w:ascii="Arial Narrow" w:hAnsi="Arial Narrow"/>
          <w:spacing w:val="-15"/>
        </w:rPr>
        <w:t xml:space="preserve"> </w:t>
      </w:r>
      <w:r w:rsidRPr="003B3A7E">
        <w:rPr>
          <w:rFonts w:ascii="Arial Narrow" w:hAnsi="Arial Narrow"/>
        </w:rPr>
        <w:t>que</w:t>
      </w:r>
      <w:r w:rsidRPr="003B3A7E">
        <w:rPr>
          <w:rFonts w:ascii="Arial Narrow" w:hAnsi="Arial Narrow"/>
          <w:spacing w:val="-15"/>
        </w:rPr>
        <w:t xml:space="preserve"> </w:t>
      </w:r>
      <w:r w:rsidRPr="003B3A7E">
        <w:rPr>
          <w:rFonts w:ascii="Arial Narrow" w:hAnsi="Arial Narrow"/>
        </w:rPr>
        <w:t>la</w:t>
      </w:r>
      <w:r w:rsidRPr="003B3A7E">
        <w:rPr>
          <w:rFonts w:ascii="Arial Narrow" w:hAnsi="Arial Narrow"/>
          <w:spacing w:val="-15"/>
        </w:rPr>
        <w:t xml:space="preserve"> </w:t>
      </w:r>
      <w:r w:rsidRPr="003B3A7E">
        <w:rPr>
          <w:rFonts w:ascii="Arial Narrow" w:hAnsi="Arial Narrow"/>
        </w:rPr>
        <w:t>Utilidad</w:t>
      </w:r>
      <w:r w:rsidRPr="003B3A7E">
        <w:rPr>
          <w:rFonts w:ascii="Arial Narrow" w:hAnsi="Arial Narrow"/>
          <w:spacing w:val="-16"/>
        </w:rPr>
        <w:t xml:space="preserve"> </w:t>
      </w:r>
      <w:r w:rsidRPr="003B3A7E">
        <w:rPr>
          <w:rFonts w:ascii="Arial Narrow" w:hAnsi="Arial Narrow"/>
        </w:rPr>
        <w:t>Operacional</w:t>
      </w:r>
      <w:r w:rsidRPr="003B3A7E">
        <w:rPr>
          <w:rFonts w:ascii="Arial Narrow" w:hAnsi="Arial Narrow"/>
          <w:spacing w:val="-14"/>
        </w:rPr>
        <w:t xml:space="preserve"> </w:t>
      </w:r>
      <w:r w:rsidRPr="003B3A7E">
        <w:rPr>
          <w:rFonts w:ascii="Arial Narrow" w:hAnsi="Arial Narrow"/>
        </w:rPr>
        <w:t>sea</w:t>
      </w:r>
      <w:r w:rsidRPr="003B3A7E">
        <w:rPr>
          <w:rFonts w:ascii="Arial Narrow" w:hAnsi="Arial Narrow"/>
          <w:spacing w:val="-15"/>
        </w:rPr>
        <w:t xml:space="preserve"> </w:t>
      </w:r>
      <w:r w:rsidRPr="003B3A7E">
        <w:rPr>
          <w:rFonts w:ascii="Arial Narrow" w:hAnsi="Arial Narrow"/>
        </w:rPr>
        <w:t>negativa</w:t>
      </w:r>
      <w:r w:rsidRPr="003B3A7E">
        <w:rPr>
          <w:rFonts w:ascii="Arial Narrow" w:hAnsi="Arial Narrow"/>
          <w:spacing w:val="-16"/>
        </w:rPr>
        <w:t xml:space="preserve"> </w:t>
      </w:r>
      <w:r w:rsidRPr="003B3A7E">
        <w:rPr>
          <w:rFonts w:ascii="Arial Narrow" w:hAnsi="Arial Narrow"/>
        </w:rPr>
        <w:t>para</w:t>
      </w:r>
      <w:r w:rsidRPr="003B3A7E">
        <w:rPr>
          <w:rFonts w:ascii="Arial Narrow" w:hAnsi="Arial Narrow"/>
          <w:spacing w:val="-15"/>
        </w:rPr>
        <w:t xml:space="preserve"> </w:t>
      </w:r>
      <w:r w:rsidRPr="003B3A7E">
        <w:rPr>
          <w:rFonts w:ascii="Arial Narrow" w:hAnsi="Arial Narrow"/>
        </w:rPr>
        <w:t>oferente</w:t>
      </w:r>
      <w:r w:rsidRPr="003B3A7E">
        <w:rPr>
          <w:rFonts w:ascii="Arial Narrow" w:hAnsi="Arial Narrow"/>
          <w:spacing w:val="-15"/>
        </w:rPr>
        <w:t xml:space="preserve"> </w:t>
      </w:r>
      <w:r w:rsidRPr="003B3A7E">
        <w:rPr>
          <w:rFonts w:ascii="Arial Narrow" w:hAnsi="Arial Narrow"/>
        </w:rPr>
        <w:t>individual,</w:t>
      </w:r>
      <w:r w:rsidRPr="003B3A7E">
        <w:rPr>
          <w:rFonts w:ascii="Arial Narrow" w:hAnsi="Arial Narrow"/>
          <w:spacing w:val="-14"/>
        </w:rPr>
        <w:t xml:space="preserve"> </w:t>
      </w:r>
      <w:r w:rsidRPr="003B3A7E">
        <w:rPr>
          <w:rFonts w:ascii="Arial Narrow" w:hAnsi="Arial Narrow"/>
        </w:rPr>
        <w:t>o</w:t>
      </w:r>
      <w:r w:rsidRPr="003B3A7E">
        <w:rPr>
          <w:rFonts w:ascii="Arial Narrow" w:hAnsi="Arial Narrow"/>
          <w:spacing w:val="-16"/>
        </w:rPr>
        <w:t xml:space="preserve"> </w:t>
      </w:r>
      <w:r w:rsidRPr="003B3A7E">
        <w:rPr>
          <w:rFonts w:ascii="Arial Narrow" w:hAnsi="Arial Narrow"/>
        </w:rPr>
        <w:t>que</w:t>
      </w:r>
      <w:r w:rsidRPr="003B3A7E">
        <w:rPr>
          <w:rFonts w:ascii="Arial Narrow" w:hAnsi="Arial Narrow"/>
          <w:spacing w:val="-15"/>
        </w:rPr>
        <w:t xml:space="preserve"> </w:t>
      </w:r>
      <w:r w:rsidRPr="003B3A7E">
        <w:rPr>
          <w:rFonts w:ascii="Arial Narrow" w:hAnsi="Arial Narrow"/>
        </w:rPr>
        <w:t>el</w:t>
      </w:r>
      <w:r w:rsidRPr="003B3A7E">
        <w:rPr>
          <w:rFonts w:ascii="Arial Narrow" w:hAnsi="Arial Narrow"/>
          <w:spacing w:val="-14"/>
        </w:rPr>
        <w:t xml:space="preserve"> </w:t>
      </w:r>
      <w:r w:rsidRPr="003B3A7E">
        <w:rPr>
          <w:rFonts w:ascii="Arial Narrow" w:hAnsi="Arial Narrow"/>
        </w:rPr>
        <w:t>resultado</w:t>
      </w:r>
      <w:r w:rsidRPr="003B3A7E">
        <w:rPr>
          <w:rFonts w:ascii="Arial Narrow" w:hAnsi="Arial Narrow"/>
          <w:spacing w:val="-68"/>
        </w:rPr>
        <w:t xml:space="preserve"> </w:t>
      </w:r>
      <w:r w:rsidRPr="003B3A7E">
        <w:rPr>
          <w:rFonts w:ascii="Arial Narrow" w:hAnsi="Arial Narrow"/>
          <w:spacing w:val="-2"/>
        </w:rPr>
        <w:t>del</w:t>
      </w:r>
      <w:r w:rsidRPr="003B3A7E">
        <w:rPr>
          <w:rFonts w:ascii="Arial Narrow" w:hAnsi="Arial Narrow"/>
          <w:spacing w:val="-16"/>
        </w:rPr>
        <w:t xml:space="preserve"> </w:t>
      </w:r>
      <w:r w:rsidRPr="003B3A7E">
        <w:rPr>
          <w:rFonts w:ascii="Arial Narrow" w:hAnsi="Arial Narrow"/>
          <w:spacing w:val="-2"/>
        </w:rPr>
        <w:t>indicador</w:t>
      </w:r>
      <w:r w:rsidRPr="003B3A7E">
        <w:rPr>
          <w:rFonts w:ascii="Arial Narrow" w:hAnsi="Arial Narrow"/>
          <w:spacing w:val="-16"/>
        </w:rPr>
        <w:t xml:space="preserve"> </w:t>
      </w:r>
      <w:r w:rsidRPr="003B3A7E">
        <w:rPr>
          <w:rFonts w:ascii="Arial Narrow" w:hAnsi="Arial Narrow"/>
          <w:spacing w:val="-2"/>
        </w:rPr>
        <w:t>sea</w:t>
      </w:r>
      <w:r w:rsidRPr="003B3A7E">
        <w:rPr>
          <w:rFonts w:ascii="Arial Narrow" w:hAnsi="Arial Narrow"/>
          <w:spacing w:val="-16"/>
        </w:rPr>
        <w:t xml:space="preserve"> </w:t>
      </w:r>
      <w:r w:rsidRPr="003B3A7E">
        <w:rPr>
          <w:rFonts w:ascii="Arial Narrow" w:hAnsi="Arial Narrow"/>
          <w:spacing w:val="-2"/>
        </w:rPr>
        <w:t>negativo</w:t>
      </w:r>
      <w:r w:rsidRPr="003B3A7E">
        <w:rPr>
          <w:rFonts w:ascii="Arial Narrow" w:hAnsi="Arial Narrow"/>
          <w:spacing w:val="-16"/>
        </w:rPr>
        <w:t xml:space="preserve"> </w:t>
      </w:r>
      <w:r w:rsidRPr="003B3A7E">
        <w:rPr>
          <w:rFonts w:ascii="Arial Narrow" w:hAnsi="Arial Narrow"/>
          <w:spacing w:val="-2"/>
        </w:rPr>
        <w:t>para</w:t>
      </w:r>
      <w:r w:rsidRPr="003B3A7E">
        <w:rPr>
          <w:rFonts w:ascii="Arial Narrow" w:hAnsi="Arial Narrow"/>
          <w:spacing w:val="-17"/>
        </w:rPr>
        <w:t xml:space="preserve"> </w:t>
      </w:r>
      <w:r w:rsidRPr="003B3A7E">
        <w:rPr>
          <w:rFonts w:ascii="Arial Narrow" w:hAnsi="Arial Narrow"/>
          <w:spacing w:val="-2"/>
        </w:rPr>
        <w:t>oferentes</w:t>
      </w:r>
      <w:r w:rsidRPr="003B3A7E">
        <w:rPr>
          <w:rFonts w:ascii="Arial Narrow" w:hAnsi="Arial Narrow"/>
          <w:spacing w:val="-16"/>
        </w:rPr>
        <w:t xml:space="preserve"> </w:t>
      </w:r>
      <w:r w:rsidRPr="003B3A7E">
        <w:rPr>
          <w:rFonts w:ascii="Arial Narrow" w:hAnsi="Arial Narrow"/>
          <w:spacing w:val="-1"/>
        </w:rPr>
        <w:t>plurales,</w:t>
      </w:r>
      <w:r w:rsidRPr="003B3A7E">
        <w:rPr>
          <w:rFonts w:ascii="Arial Narrow" w:hAnsi="Arial Narrow"/>
          <w:spacing w:val="-16"/>
        </w:rPr>
        <w:t xml:space="preserve"> </w:t>
      </w:r>
      <w:r w:rsidRPr="003B3A7E">
        <w:rPr>
          <w:rFonts w:ascii="Arial Narrow" w:hAnsi="Arial Narrow"/>
          <w:spacing w:val="-1"/>
        </w:rPr>
        <w:t>se</w:t>
      </w:r>
      <w:r w:rsidRPr="003B3A7E">
        <w:rPr>
          <w:rFonts w:ascii="Arial Narrow" w:hAnsi="Arial Narrow"/>
          <w:spacing w:val="-16"/>
        </w:rPr>
        <w:t xml:space="preserve"> </w:t>
      </w:r>
      <w:r w:rsidRPr="003B3A7E">
        <w:rPr>
          <w:rFonts w:ascii="Arial Narrow" w:hAnsi="Arial Narrow"/>
          <w:spacing w:val="-1"/>
        </w:rPr>
        <w:t>calificará</w:t>
      </w:r>
      <w:r w:rsidRPr="003B3A7E">
        <w:rPr>
          <w:rFonts w:ascii="Arial Narrow" w:hAnsi="Arial Narrow"/>
          <w:spacing w:val="-17"/>
        </w:rPr>
        <w:t xml:space="preserve"> </w:t>
      </w:r>
      <w:r w:rsidRPr="003B3A7E">
        <w:rPr>
          <w:rFonts w:ascii="Arial Narrow" w:hAnsi="Arial Narrow"/>
          <w:spacing w:val="-1"/>
        </w:rPr>
        <w:t>como</w:t>
      </w:r>
      <w:r w:rsidRPr="003B3A7E">
        <w:rPr>
          <w:rFonts w:ascii="Arial Narrow" w:hAnsi="Arial Narrow"/>
          <w:spacing w:val="-17"/>
        </w:rPr>
        <w:t xml:space="preserve"> </w:t>
      </w:r>
      <w:r w:rsidRPr="003B3A7E">
        <w:rPr>
          <w:rFonts w:ascii="Arial Narrow" w:hAnsi="Arial Narrow"/>
          <w:b/>
          <w:spacing w:val="-1"/>
        </w:rPr>
        <w:t>NO</w:t>
      </w:r>
      <w:r w:rsidRPr="003B3A7E">
        <w:rPr>
          <w:rFonts w:ascii="Arial Narrow" w:hAnsi="Arial Narrow"/>
          <w:b/>
          <w:spacing w:val="-4"/>
        </w:rPr>
        <w:t xml:space="preserve"> </w:t>
      </w:r>
      <w:r w:rsidRPr="003B3A7E">
        <w:rPr>
          <w:rFonts w:ascii="Arial Narrow" w:hAnsi="Arial Narrow"/>
          <w:b/>
          <w:spacing w:val="-1"/>
        </w:rPr>
        <w:t>CUMPLE</w:t>
      </w:r>
      <w:r w:rsidRPr="003B3A7E">
        <w:rPr>
          <w:rFonts w:ascii="Arial Narrow" w:hAnsi="Arial Narrow"/>
          <w:spacing w:val="-1"/>
        </w:rPr>
        <w:t>.</w:t>
      </w:r>
    </w:p>
    <w:p w14:paraId="33D1C5D6" w14:textId="77777777" w:rsidR="003B3A7E" w:rsidRDefault="003B3A7E" w:rsidP="003B3A7E">
      <w:pPr>
        <w:pStyle w:val="TableParagraph"/>
        <w:spacing w:before="5"/>
        <w:rPr>
          <w:sz w:val="20"/>
        </w:rPr>
      </w:pPr>
    </w:p>
    <w:p w14:paraId="175F433A" w14:textId="77777777" w:rsidR="003B3A7E" w:rsidRDefault="003B3A7E" w:rsidP="001D397A">
      <w:pPr>
        <w:jc w:val="both"/>
        <w:rPr>
          <w:rFonts w:ascii="Arial Narrow" w:hAnsi="Arial Narrow"/>
          <w:lang w:val="es-ES"/>
        </w:rPr>
      </w:pPr>
    </w:p>
    <w:p w14:paraId="044BE004" w14:textId="77777777" w:rsidR="003B3A7E" w:rsidRPr="001D397A" w:rsidRDefault="003B3A7E" w:rsidP="001D397A">
      <w:pPr>
        <w:jc w:val="both"/>
        <w:rPr>
          <w:rFonts w:ascii="Arial Narrow" w:hAnsi="Arial Narrow"/>
          <w:lang w:val="es-ES"/>
        </w:rPr>
      </w:pPr>
    </w:p>
    <w:p w14:paraId="60F478F3" w14:textId="77777777" w:rsidR="00137F48" w:rsidRPr="00137F48" w:rsidRDefault="00137F48" w:rsidP="00137F48">
      <w:pPr>
        <w:spacing w:after="120"/>
        <w:jc w:val="both"/>
        <w:rPr>
          <w:rFonts w:ascii="Arial Narrow" w:hAnsi="Arial Narrow"/>
          <w:b/>
          <w:lang w:val="es-ES"/>
        </w:rPr>
      </w:pPr>
      <w:r w:rsidRPr="00137F48">
        <w:rPr>
          <w:rFonts w:ascii="Arial Narrow" w:hAnsi="Arial Narrow"/>
          <w:b/>
          <w:lang w:val="es-ES"/>
        </w:rPr>
        <w:t>RESUMEN DE INDICADORES FINANCIEROS</w:t>
      </w:r>
    </w:p>
    <w:p w14:paraId="1DD0ED34" w14:textId="77777777" w:rsidR="00137F48" w:rsidRPr="00137F48" w:rsidRDefault="00137F48" w:rsidP="00137F48">
      <w:pPr>
        <w:spacing w:after="120"/>
        <w:jc w:val="both"/>
        <w:rPr>
          <w:rFonts w:ascii="Arial Narrow" w:hAnsi="Arial Narrow"/>
          <w:lang w:val="es-ES"/>
        </w:rPr>
      </w:pPr>
    </w:p>
    <w:p w14:paraId="73289F15" w14:textId="4C7F2434" w:rsidR="00137F48" w:rsidRPr="00137F48" w:rsidRDefault="00137F48" w:rsidP="00137F48">
      <w:pPr>
        <w:spacing w:after="120"/>
        <w:jc w:val="both"/>
        <w:rPr>
          <w:rFonts w:ascii="Arial Narrow" w:hAnsi="Arial Narrow"/>
          <w:lang w:val="es-ES"/>
        </w:rPr>
      </w:pPr>
      <w:r w:rsidRPr="00137F48">
        <w:rPr>
          <w:rFonts w:ascii="Arial Narrow" w:hAnsi="Arial Narrow"/>
          <w:lang w:val="es-ES"/>
        </w:rPr>
        <w:t xml:space="preserve">Con base a los anteriores resultados arrojados, se establecieron los siguientes indicadores financieros, con el fin de establecer los parámetros mínimos exigidos por </w:t>
      </w:r>
      <w:r w:rsidR="00E6465A">
        <w:rPr>
          <w:rFonts w:ascii="Arial Narrow" w:hAnsi="Arial Narrow"/>
          <w:lang w:val="es-ES"/>
        </w:rPr>
        <w:t>la Personería de Montería</w:t>
      </w:r>
      <w:r w:rsidRPr="00137F48">
        <w:rPr>
          <w:rFonts w:ascii="Arial Narrow" w:hAnsi="Arial Narrow"/>
          <w:lang w:val="es-ES"/>
        </w:rPr>
        <w:t xml:space="preserve"> al momento de fijar los requisitos financieros del presente proceso contractual.</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6278"/>
        <w:gridCol w:w="2540"/>
      </w:tblGrid>
      <w:tr w:rsidR="00137F48" w:rsidRPr="00137F48" w14:paraId="5BEA667E" w14:textId="77777777" w:rsidTr="00543F6D">
        <w:trPr>
          <w:trHeight w:val="630"/>
        </w:trPr>
        <w:tc>
          <w:tcPr>
            <w:tcW w:w="5000" w:type="pct"/>
            <w:gridSpan w:val="2"/>
            <w:shd w:val="clear" w:color="auto" w:fill="A9D08E"/>
          </w:tcPr>
          <w:p w14:paraId="786BD57F" w14:textId="77777777" w:rsidR="00137F48" w:rsidRPr="00137F48" w:rsidRDefault="00137F48" w:rsidP="00137F48">
            <w:pPr>
              <w:spacing w:before="173"/>
              <w:ind w:left="2644" w:right="2629"/>
              <w:jc w:val="center"/>
              <w:rPr>
                <w:rFonts w:ascii="Arial Narrow" w:eastAsia="Arial" w:hAnsi="Arial Narrow" w:cs="Arial"/>
                <w:b/>
                <w:szCs w:val="22"/>
                <w:lang w:val="es-ES" w:eastAsia="es-ES" w:bidi="es-ES"/>
              </w:rPr>
            </w:pPr>
            <w:r w:rsidRPr="00137F48">
              <w:rPr>
                <w:rFonts w:ascii="Arial Narrow" w:eastAsia="Arial" w:hAnsi="Arial Narrow" w:cs="Arial"/>
                <w:b/>
                <w:szCs w:val="22"/>
                <w:lang w:val="es-ES" w:eastAsia="es-ES" w:bidi="es-ES"/>
              </w:rPr>
              <w:t>INDICADORES</w:t>
            </w:r>
            <w:r w:rsidRPr="00137F48">
              <w:rPr>
                <w:rFonts w:ascii="Arial Narrow" w:eastAsia="Arial" w:hAnsi="Arial Narrow" w:cs="Arial"/>
                <w:b/>
                <w:spacing w:val="-3"/>
                <w:szCs w:val="22"/>
                <w:lang w:val="es-ES" w:eastAsia="es-ES" w:bidi="es-ES"/>
              </w:rPr>
              <w:t xml:space="preserve"> </w:t>
            </w:r>
            <w:r w:rsidRPr="00137F48">
              <w:rPr>
                <w:rFonts w:ascii="Arial Narrow" w:eastAsia="Arial" w:hAnsi="Arial Narrow" w:cs="Arial"/>
                <w:b/>
                <w:szCs w:val="22"/>
                <w:lang w:val="es-ES" w:eastAsia="es-ES" w:bidi="es-ES"/>
              </w:rPr>
              <w:t>FINANCIERO</w:t>
            </w:r>
          </w:p>
        </w:tc>
      </w:tr>
      <w:tr w:rsidR="00137F48" w:rsidRPr="00137F48" w14:paraId="1BB4C47D" w14:textId="77777777" w:rsidTr="00543F6D">
        <w:trPr>
          <w:trHeight w:val="330"/>
        </w:trPr>
        <w:tc>
          <w:tcPr>
            <w:tcW w:w="3560" w:type="pct"/>
          </w:tcPr>
          <w:p w14:paraId="4A6AC544" w14:textId="77777777" w:rsidR="00137F48" w:rsidRPr="00137F48" w:rsidRDefault="00137F48" w:rsidP="00137F48">
            <w:pPr>
              <w:spacing w:before="24"/>
              <w:ind w:left="69"/>
              <w:rPr>
                <w:rFonts w:ascii="Arial Narrow" w:eastAsia="Arial" w:hAnsi="Arial Narrow" w:cs="Arial"/>
                <w:szCs w:val="22"/>
                <w:lang w:val="es-ES" w:eastAsia="es-ES" w:bidi="es-ES"/>
              </w:rPr>
            </w:pPr>
            <w:r w:rsidRPr="00137F48">
              <w:rPr>
                <w:rFonts w:ascii="Arial Narrow" w:eastAsia="Arial" w:hAnsi="Arial Narrow" w:cs="Arial"/>
                <w:szCs w:val="22"/>
                <w:lang w:val="es-ES" w:eastAsia="es-ES" w:bidi="es-ES"/>
              </w:rPr>
              <w:t>INDICE DE LIQUIDEZ</w:t>
            </w:r>
          </w:p>
        </w:tc>
        <w:tc>
          <w:tcPr>
            <w:tcW w:w="1440" w:type="pct"/>
          </w:tcPr>
          <w:p w14:paraId="7D1EA534" w14:textId="16093AB4" w:rsidR="00137F48" w:rsidRPr="00137F48" w:rsidRDefault="00137F48" w:rsidP="00137F48">
            <w:pPr>
              <w:spacing w:before="24"/>
              <w:ind w:left="69"/>
              <w:rPr>
                <w:rFonts w:ascii="Arial Narrow" w:eastAsia="Arial" w:hAnsi="Arial Narrow" w:cs="Arial"/>
                <w:szCs w:val="22"/>
                <w:lang w:val="es-ES" w:eastAsia="es-ES" w:bidi="es-ES"/>
              </w:rPr>
            </w:pPr>
          </w:p>
        </w:tc>
      </w:tr>
      <w:tr w:rsidR="00137F48" w:rsidRPr="00137F48" w14:paraId="2F3A1B53" w14:textId="77777777" w:rsidTr="00543F6D">
        <w:trPr>
          <w:trHeight w:val="551"/>
        </w:trPr>
        <w:tc>
          <w:tcPr>
            <w:tcW w:w="3560" w:type="pct"/>
          </w:tcPr>
          <w:p w14:paraId="00E2A7FC" w14:textId="77777777" w:rsidR="00137F48" w:rsidRPr="00137F48" w:rsidRDefault="00137F48" w:rsidP="00137F48">
            <w:pPr>
              <w:spacing w:before="134"/>
              <w:ind w:left="69"/>
              <w:rPr>
                <w:rFonts w:ascii="Arial Narrow" w:eastAsia="Arial" w:hAnsi="Arial Narrow" w:cs="Arial"/>
                <w:szCs w:val="22"/>
                <w:lang w:val="es-ES" w:eastAsia="es-ES" w:bidi="es-ES"/>
              </w:rPr>
            </w:pPr>
            <w:r w:rsidRPr="00137F48">
              <w:rPr>
                <w:rFonts w:ascii="Arial Narrow" w:eastAsia="Arial" w:hAnsi="Arial Narrow" w:cs="Arial"/>
                <w:szCs w:val="22"/>
                <w:lang w:val="es-ES" w:eastAsia="es-ES" w:bidi="es-ES"/>
              </w:rPr>
              <w:t>INDICE</w:t>
            </w:r>
            <w:r w:rsidRPr="00137F48">
              <w:rPr>
                <w:rFonts w:ascii="Arial Narrow" w:eastAsia="Arial" w:hAnsi="Arial Narrow" w:cs="Arial"/>
                <w:spacing w:val="-2"/>
                <w:szCs w:val="22"/>
                <w:lang w:val="es-ES" w:eastAsia="es-ES" w:bidi="es-ES"/>
              </w:rPr>
              <w:t xml:space="preserve"> </w:t>
            </w:r>
            <w:r w:rsidRPr="00137F48">
              <w:rPr>
                <w:rFonts w:ascii="Arial Narrow" w:eastAsia="Arial" w:hAnsi="Arial Narrow" w:cs="Arial"/>
                <w:szCs w:val="22"/>
                <w:lang w:val="es-ES" w:eastAsia="es-ES" w:bidi="es-ES"/>
              </w:rPr>
              <w:t>DE</w:t>
            </w:r>
            <w:r w:rsidRPr="00137F48">
              <w:rPr>
                <w:rFonts w:ascii="Arial Narrow" w:eastAsia="Arial" w:hAnsi="Arial Narrow" w:cs="Arial"/>
                <w:spacing w:val="-1"/>
                <w:szCs w:val="22"/>
                <w:lang w:val="es-ES" w:eastAsia="es-ES" w:bidi="es-ES"/>
              </w:rPr>
              <w:t xml:space="preserve"> </w:t>
            </w:r>
            <w:r w:rsidRPr="00137F48">
              <w:rPr>
                <w:rFonts w:ascii="Arial Narrow" w:eastAsia="Arial" w:hAnsi="Arial Narrow" w:cs="Arial"/>
                <w:szCs w:val="22"/>
                <w:lang w:val="es-ES" w:eastAsia="es-ES" w:bidi="es-ES"/>
              </w:rPr>
              <w:t>ENDEUDAMIENTO</w:t>
            </w:r>
          </w:p>
        </w:tc>
        <w:tc>
          <w:tcPr>
            <w:tcW w:w="1440" w:type="pct"/>
          </w:tcPr>
          <w:p w14:paraId="1B1928AC" w14:textId="7B1DC515" w:rsidR="00137F48" w:rsidRPr="00137F48" w:rsidRDefault="00137F48" w:rsidP="00137F48">
            <w:pPr>
              <w:spacing w:line="260" w:lineRule="exact"/>
              <w:ind w:left="69"/>
              <w:rPr>
                <w:rFonts w:ascii="Arial Narrow" w:eastAsia="Arial" w:hAnsi="Arial Narrow" w:cs="Arial"/>
                <w:szCs w:val="22"/>
                <w:lang w:val="es-ES" w:eastAsia="es-ES" w:bidi="es-ES"/>
              </w:rPr>
            </w:pPr>
          </w:p>
        </w:tc>
      </w:tr>
      <w:tr w:rsidR="00137F48" w:rsidRPr="00137F48" w14:paraId="56018201" w14:textId="77777777" w:rsidTr="00543F6D">
        <w:trPr>
          <w:trHeight w:val="330"/>
        </w:trPr>
        <w:tc>
          <w:tcPr>
            <w:tcW w:w="3560" w:type="pct"/>
          </w:tcPr>
          <w:p w14:paraId="63371043" w14:textId="77777777" w:rsidR="00137F48" w:rsidRPr="00137F48" w:rsidRDefault="00137F48" w:rsidP="00137F48">
            <w:pPr>
              <w:spacing w:before="24"/>
              <w:ind w:left="69"/>
              <w:rPr>
                <w:rFonts w:ascii="Arial Narrow" w:eastAsia="Arial" w:hAnsi="Arial Narrow" w:cs="Arial"/>
                <w:szCs w:val="22"/>
                <w:lang w:val="es-ES" w:eastAsia="es-ES" w:bidi="es-ES"/>
              </w:rPr>
            </w:pPr>
            <w:r w:rsidRPr="00137F48">
              <w:rPr>
                <w:rFonts w:ascii="Arial Narrow" w:eastAsia="Arial" w:hAnsi="Arial Narrow" w:cs="Arial"/>
                <w:szCs w:val="22"/>
                <w:lang w:val="es-ES" w:eastAsia="es-ES" w:bidi="es-ES"/>
              </w:rPr>
              <w:t>RAZON</w:t>
            </w:r>
            <w:r w:rsidRPr="00137F48">
              <w:rPr>
                <w:rFonts w:ascii="Arial Narrow" w:eastAsia="Arial" w:hAnsi="Arial Narrow" w:cs="Arial"/>
                <w:spacing w:val="-2"/>
                <w:szCs w:val="22"/>
                <w:lang w:val="es-ES" w:eastAsia="es-ES" w:bidi="es-ES"/>
              </w:rPr>
              <w:t xml:space="preserve"> </w:t>
            </w:r>
            <w:r w:rsidRPr="00137F48">
              <w:rPr>
                <w:rFonts w:ascii="Arial Narrow" w:eastAsia="Arial" w:hAnsi="Arial Narrow" w:cs="Arial"/>
                <w:szCs w:val="22"/>
                <w:lang w:val="es-ES" w:eastAsia="es-ES" w:bidi="es-ES"/>
              </w:rPr>
              <w:t>DE</w:t>
            </w:r>
            <w:r w:rsidRPr="00137F48">
              <w:rPr>
                <w:rFonts w:ascii="Arial Narrow" w:eastAsia="Arial" w:hAnsi="Arial Narrow" w:cs="Arial"/>
                <w:spacing w:val="-2"/>
                <w:szCs w:val="22"/>
                <w:lang w:val="es-ES" w:eastAsia="es-ES" w:bidi="es-ES"/>
              </w:rPr>
              <w:t xml:space="preserve"> </w:t>
            </w:r>
            <w:r w:rsidRPr="00137F48">
              <w:rPr>
                <w:rFonts w:ascii="Arial Narrow" w:eastAsia="Arial" w:hAnsi="Arial Narrow" w:cs="Arial"/>
                <w:szCs w:val="22"/>
                <w:lang w:val="es-ES" w:eastAsia="es-ES" w:bidi="es-ES"/>
              </w:rPr>
              <w:t>COBERTURA</w:t>
            </w:r>
          </w:p>
        </w:tc>
        <w:tc>
          <w:tcPr>
            <w:tcW w:w="1440" w:type="pct"/>
          </w:tcPr>
          <w:p w14:paraId="5277B903" w14:textId="401EB196" w:rsidR="00137F48" w:rsidRPr="00137F48" w:rsidRDefault="00137F48" w:rsidP="00137F48">
            <w:pPr>
              <w:spacing w:before="24"/>
              <w:ind w:left="69"/>
              <w:rPr>
                <w:rFonts w:ascii="Arial Narrow" w:eastAsia="Arial" w:hAnsi="Arial Narrow" w:cs="Arial"/>
                <w:szCs w:val="22"/>
                <w:lang w:val="es-ES" w:eastAsia="es-ES" w:bidi="es-ES"/>
              </w:rPr>
            </w:pPr>
          </w:p>
        </w:tc>
      </w:tr>
      <w:tr w:rsidR="00137F48" w:rsidRPr="00137F48" w14:paraId="7EC8B0A1" w14:textId="77777777" w:rsidTr="00543F6D">
        <w:trPr>
          <w:trHeight w:val="330"/>
        </w:trPr>
        <w:tc>
          <w:tcPr>
            <w:tcW w:w="5000" w:type="pct"/>
            <w:gridSpan w:val="2"/>
            <w:shd w:val="clear" w:color="auto" w:fill="A9D08E"/>
          </w:tcPr>
          <w:p w14:paraId="12E53902" w14:textId="77777777" w:rsidR="00137F48" w:rsidRPr="00137F48" w:rsidRDefault="00137F48" w:rsidP="00137F48">
            <w:pPr>
              <w:spacing w:before="24"/>
              <w:ind w:left="2644" w:right="2634"/>
              <w:jc w:val="center"/>
              <w:rPr>
                <w:rFonts w:ascii="Arial Narrow" w:eastAsia="Arial" w:hAnsi="Arial Narrow" w:cs="Arial"/>
                <w:b/>
                <w:szCs w:val="22"/>
                <w:lang w:val="es-ES" w:eastAsia="es-ES" w:bidi="es-ES"/>
              </w:rPr>
            </w:pPr>
            <w:r w:rsidRPr="00137F48">
              <w:rPr>
                <w:rFonts w:ascii="Arial Narrow" w:eastAsia="Arial" w:hAnsi="Arial Narrow" w:cs="Arial"/>
                <w:b/>
                <w:szCs w:val="22"/>
                <w:lang w:val="es-ES" w:eastAsia="es-ES" w:bidi="es-ES"/>
              </w:rPr>
              <w:t>INDICADOR</w:t>
            </w:r>
            <w:r w:rsidRPr="00137F48">
              <w:rPr>
                <w:rFonts w:ascii="Arial Narrow" w:eastAsia="Arial" w:hAnsi="Arial Narrow" w:cs="Arial"/>
                <w:b/>
                <w:spacing w:val="-5"/>
                <w:szCs w:val="22"/>
                <w:lang w:val="es-ES" w:eastAsia="es-ES" w:bidi="es-ES"/>
              </w:rPr>
              <w:t xml:space="preserve"> </w:t>
            </w:r>
            <w:r w:rsidRPr="00137F48">
              <w:rPr>
                <w:rFonts w:ascii="Arial Narrow" w:eastAsia="Arial" w:hAnsi="Arial Narrow" w:cs="Arial"/>
                <w:b/>
                <w:szCs w:val="22"/>
                <w:lang w:val="es-ES" w:eastAsia="es-ES" w:bidi="es-ES"/>
              </w:rPr>
              <w:t>ORGANIZACIONAL</w:t>
            </w:r>
          </w:p>
        </w:tc>
      </w:tr>
      <w:tr w:rsidR="00137F48" w:rsidRPr="00137F48" w14:paraId="5D8E227A" w14:textId="77777777" w:rsidTr="00543F6D">
        <w:trPr>
          <w:trHeight w:val="551"/>
        </w:trPr>
        <w:tc>
          <w:tcPr>
            <w:tcW w:w="3560" w:type="pct"/>
          </w:tcPr>
          <w:p w14:paraId="742D0573" w14:textId="77777777" w:rsidR="00137F48" w:rsidRPr="00137F48" w:rsidRDefault="00137F48" w:rsidP="00137F48">
            <w:pPr>
              <w:spacing w:before="134"/>
              <w:ind w:left="69"/>
              <w:rPr>
                <w:rFonts w:ascii="Arial Narrow" w:eastAsia="Arial" w:hAnsi="Arial Narrow" w:cs="Arial"/>
                <w:szCs w:val="22"/>
                <w:lang w:val="es-ES" w:eastAsia="es-ES" w:bidi="es-ES"/>
              </w:rPr>
            </w:pPr>
            <w:r w:rsidRPr="00137F48">
              <w:rPr>
                <w:rFonts w:ascii="Arial Narrow" w:eastAsia="Arial" w:hAnsi="Arial Narrow" w:cs="Arial"/>
                <w:szCs w:val="22"/>
                <w:lang w:val="es-ES" w:eastAsia="es-ES" w:bidi="es-ES"/>
              </w:rPr>
              <w:t>RENTABILIDAD</w:t>
            </w:r>
            <w:r w:rsidRPr="00137F48">
              <w:rPr>
                <w:rFonts w:ascii="Arial Narrow" w:eastAsia="Arial" w:hAnsi="Arial Narrow" w:cs="Arial"/>
                <w:spacing w:val="-1"/>
                <w:szCs w:val="22"/>
                <w:lang w:val="es-ES" w:eastAsia="es-ES" w:bidi="es-ES"/>
              </w:rPr>
              <w:t xml:space="preserve"> </w:t>
            </w:r>
            <w:r w:rsidRPr="00137F48">
              <w:rPr>
                <w:rFonts w:ascii="Arial Narrow" w:eastAsia="Arial" w:hAnsi="Arial Narrow" w:cs="Arial"/>
                <w:szCs w:val="22"/>
                <w:lang w:val="es-ES" w:eastAsia="es-ES" w:bidi="es-ES"/>
              </w:rPr>
              <w:t>DE</w:t>
            </w:r>
            <w:r w:rsidRPr="00137F48">
              <w:rPr>
                <w:rFonts w:ascii="Arial Narrow" w:eastAsia="Arial" w:hAnsi="Arial Narrow" w:cs="Arial"/>
                <w:spacing w:val="-4"/>
                <w:szCs w:val="22"/>
                <w:lang w:val="es-ES" w:eastAsia="es-ES" w:bidi="es-ES"/>
              </w:rPr>
              <w:t xml:space="preserve"> </w:t>
            </w:r>
            <w:r w:rsidRPr="00137F48">
              <w:rPr>
                <w:rFonts w:ascii="Arial Narrow" w:eastAsia="Arial" w:hAnsi="Arial Narrow" w:cs="Arial"/>
                <w:szCs w:val="22"/>
                <w:lang w:val="es-ES" w:eastAsia="es-ES" w:bidi="es-ES"/>
              </w:rPr>
              <w:t>PATRIMONIO</w:t>
            </w:r>
          </w:p>
        </w:tc>
        <w:tc>
          <w:tcPr>
            <w:tcW w:w="1440" w:type="pct"/>
          </w:tcPr>
          <w:p w14:paraId="1E592932" w14:textId="748FA42D" w:rsidR="00137F48" w:rsidRPr="00137F48" w:rsidRDefault="00137F48" w:rsidP="00137F48">
            <w:pPr>
              <w:spacing w:line="260" w:lineRule="exact"/>
              <w:ind w:left="69"/>
              <w:rPr>
                <w:rFonts w:ascii="Arial Narrow" w:eastAsia="Arial" w:hAnsi="Arial Narrow" w:cs="Arial"/>
                <w:szCs w:val="22"/>
                <w:lang w:val="es-ES" w:eastAsia="es-ES" w:bidi="es-ES"/>
              </w:rPr>
            </w:pPr>
          </w:p>
        </w:tc>
      </w:tr>
      <w:tr w:rsidR="00137F48" w:rsidRPr="00137F48" w14:paraId="0DE94CD8" w14:textId="77777777" w:rsidTr="00543F6D">
        <w:trPr>
          <w:trHeight w:val="554"/>
        </w:trPr>
        <w:tc>
          <w:tcPr>
            <w:tcW w:w="3560" w:type="pct"/>
          </w:tcPr>
          <w:p w14:paraId="30CD8ED1" w14:textId="77777777" w:rsidR="00137F48" w:rsidRPr="00137F48" w:rsidRDefault="00137F48" w:rsidP="00137F48">
            <w:pPr>
              <w:spacing w:before="135"/>
              <w:ind w:left="69"/>
              <w:rPr>
                <w:rFonts w:ascii="Arial Narrow" w:eastAsia="Arial" w:hAnsi="Arial Narrow" w:cs="Arial"/>
                <w:szCs w:val="22"/>
                <w:lang w:val="es-ES" w:eastAsia="es-ES" w:bidi="es-ES"/>
              </w:rPr>
            </w:pPr>
            <w:r w:rsidRPr="00137F48">
              <w:rPr>
                <w:rFonts w:ascii="Arial Narrow" w:eastAsia="Arial" w:hAnsi="Arial Narrow" w:cs="Arial"/>
                <w:szCs w:val="22"/>
                <w:lang w:val="es-ES" w:eastAsia="es-ES" w:bidi="es-ES"/>
              </w:rPr>
              <w:t>RENTABILIDAD</w:t>
            </w:r>
            <w:r w:rsidRPr="00137F48">
              <w:rPr>
                <w:rFonts w:ascii="Arial Narrow" w:eastAsia="Arial" w:hAnsi="Arial Narrow" w:cs="Arial"/>
                <w:spacing w:val="-1"/>
                <w:szCs w:val="22"/>
                <w:lang w:val="es-ES" w:eastAsia="es-ES" w:bidi="es-ES"/>
              </w:rPr>
              <w:t xml:space="preserve"> </w:t>
            </w:r>
            <w:r w:rsidRPr="00137F48">
              <w:rPr>
                <w:rFonts w:ascii="Arial Narrow" w:eastAsia="Arial" w:hAnsi="Arial Narrow" w:cs="Arial"/>
                <w:szCs w:val="22"/>
                <w:lang w:val="es-ES" w:eastAsia="es-ES" w:bidi="es-ES"/>
              </w:rPr>
              <w:t>DE</w:t>
            </w:r>
            <w:r w:rsidRPr="00137F48">
              <w:rPr>
                <w:rFonts w:ascii="Arial Narrow" w:eastAsia="Arial" w:hAnsi="Arial Narrow" w:cs="Arial"/>
                <w:spacing w:val="-4"/>
                <w:szCs w:val="22"/>
                <w:lang w:val="es-ES" w:eastAsia="es-ES" w:bidi="es-ES"/>
              </w:rPr>
              <w:t xml:space="preserve"> </w:t>
            </w:r>
            <w:r w:rsidRPr="00137F48">
              <w:rPr>
                <w:rFonts w:ascii="Arial Narrow" w:eastAsia="Arial" w:hAnsi="Arial Narrow" w:cs="Arial"/>
                <w:szCs w:val="22"/>
                <w:lang w:val="es-ES" w:eastAsia="es-ES" w:bidi="es-ES"/>
              </w:rPr>
              <w:t>ACTIVO</w:t>
            </w:r>
          </w:p>
        </w:tc>
        <w:tc>
          <w:tcPr>
            <w:tcW w:w="1440" w:type="pct"/>
          </w:tcPr>
          <w:p w14:paraId="58ECC25D" w14:textId="459A46A3" w:rsidR="00137F48" w:rsidRPr="00137F48" w:rsidRDefault="00137F48" w:rsidP="00137F48">
            <w:pPr>
              <w:tabs>
                <w:tab w:val="left" w:pos="1273"/>
                <w:tab w:val="left" w:pos="1786"/>
              </w:tabs>
              <w:spacing w:line="276" w:lineRule="exact"/>
              <w:ind w:left="69" w:right="50"/>
              <w:rPr>
                <w:rFonts w:ascii="Arial Narrow" w:eastAsia="Arial" w:hAnsi="Arial Narrow" w:cs="Arial"/>
                <w:szCs w:val="22"/>
                <w:lang w:val="es-ES" w:eastAsia="es-ES" w:bidi="es-ES"/>
              </w:rPr>
            </w:pPr>
          </w:p>
        </w:tc>
      </w:tr>
    </w:tbl>
    <w:p w14:paraId="4A35B2E4" w14:textId="77777777" w:rsidR="00137F48" w:rsidRPr="00137F48" w:rsidRDefault="00137F48" w:rsidP="00137F48">
      <w:pPr>
        <w:spacing w:after="120"/>
        <w:jc w:val="both"/>
        <w:rPr>
          <w:rFonts w:ascii="Arial Narrow" w:hAnsi="Arial Narrow"/>
          <w:lang w:val="es-ES"/>
        </w:rPr>
      </w:pPr>
    </w:p>
    <w:p w14:paraId="091CA60E" w14:textId="77777777" w:rsidR="00137F48" w:rsidRPr="00137F48" w:rsidRDefault="00137F48" w:rsidP="00137F48">
      <w:pPr>
        <w:jc w:val="both"/>
        <w:rPr>
          <w:rFonts w:ascii="Arial Narrow" w:hAnsi="Arial Narrow" w:cstheme="minorHAnsi"/>
        </w:rPr>
      </w:pPr>
    </w:p>
    <w:p w14:paraId="2B1B16AB" w14:textId="77777777" w:rsidR="00137F48" w:rsidRPr="00137F48" w:rsidRDefault="00137F48">
      <w:pPr>
        <w:numPr>
          <w:ilvl w:val="1"/>
          <w:numId w:val="11"/>
        </w:numPr>
        <w:spacing w:after="200" w:line="276" w:lineRule="auto"/>
        <w:rPr>
          <w:rFonts w:ascii="Arial Narrow" w:eastAsiaTheme="minorHAnsi" w:hAnsi="Arial Narrow" w:cstheme="minorHAnsi"/>
          <w:b/>
          <w:sz w:val="22"/>
          <w:szCs w:val="22"/>
          <w:lang w:val="es-CO" w:eastAsia="en-US"/>
        </w:rPr>
      </w:pPr>
      <w:r w:rsidRPr="00137F48">
        <w:rPr>
          <w:rFonts w:ascii="Arial Narrow" w:eastAsiaTheme="minorHAnsi" w:hAnsi="Arial Narrow" w:cstheme="minorHAnsi"/>
          <w:b/>
          <w:sz w:val="22"/>
          <w:szCs w:val="22"/>
          <w:lang w:val="es-CO" w:eastAsia="en-US"/>
        </w:rPr>
        <w:t>ANALISIS ACUERDOS COMERCIALES</w:t>
      </w:r>
    </w:p>
    <w:tbl>
      <w:tblPr>
        <w:tblW w:w="9750" w:type="dxa"/>
        <w:jc w:val="center"/>
        <w:tblCellSpacing w:w="15" w:type="dxa"/>
        <w:shd w:val="clear" w:color="auto" w:fill="FFFFFF"/>
        <w:tblLook w:val="04A0" w:firstRow="1" w:lastRow="0" w:firstColumn="1" w:lastColumn="0" w:noHBand="0" w:noVBand="1"/>
      </w:tblPr>
      <w:tblGrid>
        <w:gridCol w:w="1720"/>
        <w:gridCol w:w="30"/>
        <w:gridCol w:w="2844"/>
        <w:gridCol w:w="30"/>
        <w:gridCol w:w="1979"/>
        <w:gridCol w:w="1022"/>
        <w:gridCol w:w="2125"/>
      </w:tblGrid>
      <w:tr w:rsidR="00137F48" w:rsidRPr="00137F48" w14:paraId="160FB52F" w14:textId="77777777" w:rsidTr="00543F6D">
        <w:trPr>
          <w:tblCellSpacing w:w="15" w:type="dxa"/>
          <w:jc w:val="center"/>
        </w:trPr>
        <w:tc>
          <w:tcPr>
            <w:tcW w:w="0" w:type="auto"/>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49415EB6" w14:textId="77777777" w:rsidR="00137F48" w:rsidRPr="00137F48" w:rsidRDefault="00137F48" w:rsidP="00137F48">
            <w:pPr>
              <w:jc w:val="center"/>
              <w:rPr>
                <w:rFonts w:ascii="Arial Narrow" w:hAnsi="Arial Narrow" w:cstheme="minorHAnsi"/>
              </w:rPr>
            </w:pPr>
            <w:r w:rsidRPr="00137F48">
              <w:rPr>
                <w:rFonts w:ascii="Arial Narrow" w:hAnsi="Arial Narrow" w:cstheme="minorHAnsi"/>
                <w:b/>
                <w:bCs/>
              </w:rPr>
              <w:t>Acuerdo comercial</w:t>
            </w:r>
          </w:p>
        </w:tc>
        <w:tc>
          <w:tcPr>
            <w:tcW w:w="0" w:type="auto"/>
            <w:gridSpan w:val="3"/>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6BDB359F" w14:textId="77777777" w:rsidR="00137F48" w:rsidRPr="00137F48" w:rsidRDefault="00137F48" w:rsidP="00137F48">
            <w:pPr>
              <w:jc w:val="center"/>
              <w:rPr>
                <w:rFonts w:ascii="Arial Narrow" w:hAnsi="Arial Narrow" w:cstheme="minorHAnsi"/>
              </w:rPr>
            </w:pPr>
            <w:r w:rsidRPr="00137F48">
              <w:rPr>
                <w:rFonts w:ascii="Arial Narrow" w:hAnsi="Arial Narrow" w:cstheme="minorHAnsi"/>
                <w:b/>
                <w:bCs/>
              </w:rPr>
              <w:t>Entidades Estatales del nivel municipal y departamental</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53A4F5DE" w14:textId="77777777" w:rsidR="00137F48" w:rsidRPr="00137F48" w:rsidRDefault="00137F48" w:rsidP="00137F48">
            <w:pPr>
              <w:jc w:val="center"/>
              <w:rPr>
                <w:rFonts w:ascii="Arial Narrow" w:hAnsi="Arial Narrow" w:cstheme="minorHAnsi"/>
              </w:rPr>
            </w:pPr>
            <w:r w:rsidRPr="00137F48">
              <w:rPr>
                <w:rFonts w:ascii="Arial Narrow" w:hAnsi="Arial Narrow" w:cstheme="minorHAnsi"/>
                <w:b/>
                <w:bCs/>
              </w:rPr>
              <w:t>Entidades Generales del nivel nacional</w:t>
            </w:r>
          </w:p>
        </w:tc>
        <w:tc>
          <w:tcPr>
            <w:tcW w:w="0" w:type="auto"/>
            <w:tcBorders>
              <w:top w:val="single" w:sz="6" w:space="0" w:color="818181"/>
              <w:left w:val="single" w:sz="6" w:space="0" w:color="818181"/>
              <w:bottom w:val="single" w:sz="6" w:space="0" w:color="818181"/>
              <w:right w:val="single" w:sz="6" w:space="0" w:color="818181"/>
            </w:tcBorders>
            <w:shd w:val="clear" w:color="auto" w:fill="F3F3F3"/>
            <w:tcMar>
              <w:top w:w="135" w:type="dxa"/>
              <w:left w:w="135" w:type="dxa"/>
              <w:bottom w:w="135" w:type="dxa"/>
              <w:right w:w="135" w:type="dxa"/>
            </w:tcMar>
            <w:vAlign w:val="center"/>
            <w:hideMark/>
          </w:tcPr>
          <w:p w14:paraId="7A792F12" w14:textId="77777777" w:rsidR="00137F48" w:rsidRPr="00137F48" w:rsidRDefault="00000000" w:rsidP="00137F48">
            <w:pPr>
              <w:jc w:val="center"/>
              <w:rPr>
                <w:rFonts w:ascii="Arial Narrow" w:hAnsi="Arial Narrow" w:cstheme="minorHAnsi"/>
              </w:rPr>
            </w:pPr>
            <w:hyperlink r:id="rId10" w:tgtFrame="_blank" w:history="1">
              <w:r w:rsidR="00137F48" w:rsidRPr="00137F48">
                <w:rPr>
                  <w:rFonts w:ascii="Arial Narrow" w:hAnsi="Arial Narrow" w:cstheme="minorHAnsi"/>
                  <w:b/>
                  <w:bCs/>
                  <w:color w:val="0000FF"/>
                  <w:u w:val="single"/>
                </w:rPr>
                <w:t>Entidades Especiales del nivel nacional</w:t>
              </w:r>
            </w:hyperlink>
          </w:p>
        </w:tc>
      </w:tr>
      <w:tr w:rsidR="00137F48" w:rsidRPr="00137F48" w14:paraId="6DD84E3F" w14:textId="77777777" w:rsidTr="00543F6D">
        <w:trPr>
          <w:trHeight w:val="925"/>
          <w:tblCellSpacing w:w="15" w:type="dxa"/>
          <w:jc w:val="center"/>
        </w:trPr>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73A6986C"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Canadá</w:t>
            </w:r>
          </w:p>
        </w:tc>
        <w:tc>
          <w:tcPr>
            <w:tcW w:w="0" w:type="auto"/>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9326AF5"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N/A</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7E3E1F6D"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$145'556.000 </w:t>
            </w:r>
            <w:r w:rsidRPr="00137F48">
              <w:rPr>
                <w:rFonts w:ascii="Arial Narrow" w:hAnsi="Arial Narrow" w:cstheme="minorHAnsi"/>
              </w:rPr>
              <w:br/>
              <w:t>Servicios de construcción</w:t>
            </w:r>
            <w:r w:rsidRPr="00137F48">
              <w:rPr>
                <w:rFonts w:ascii="Arial Narrow" w:hAnsi="Arial Narrow" w:cstheme="minorHAnsi"/>
              </w:rPr>
              <w:br/>
              <w:t>$14.010'191.000</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3048A46A"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$714'000.000 </w:t>
            </w:r>
            <w:r w:rsidRPr="00137F48">
              <w:rPr>
                <w:rFonts w:ascii="Arial Narrow" w:hAnsi="Arial Narrow" w:cstheme="minorHAnsi"/>
              </w:rPr>
              <w:br/>
              <w:t>Servicios de construcción</w:t>
            </w:r>
            <w:r w:rsidRPr="00137F48">
              <w:rPr>
                <w:rFonts w:ascii="Arial Narrow" w:hAnsi="Arial Narrow" w:cstheme="minorHAnsi"/>
              </w:rPr>
              <w:br/>
              <w:t>$14.396'882.000</w:t>
            </w:r>
          </w:p>
        </w:tc>
      </w:tr>
      <w:tr w:rsidR="00137F48" w:rsidRPr="00137F48" w14:paraId="3A87026D" w14:textId="77777777" w:rsidTr="00543F6D">
        <w:trPr>
          <w:trHeight w:val="1213"/>
          <w:tblCellSpacing w:w="15" w:type="dxa"/>
          <w:jc w:val="center"/>
        </w:trPr>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1E3EBBA1"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Chile</w:t>
            </w:r>
          </w:p>
        </w:tc>
        <w:tc>
          <w:tcPr>
            <w:tcW w:w="0" w:type="auto"/>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7B0C2F6"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$560'408.000 </w:t>
            </w:r>
            <w:r w:rsidRPr="00137F48">
              <w:rPr>
                <w:rFonts w:ascii="Arial Narrow" w:hAnsi="Arial Narrow" w:cstheme="minorHAnsi"/>
              </w:rPr>
              <w:br/>
              <w:t>Servicios de construcción</w:t>
            </w:r>
            <w:r w:rsidRPr="00137F48">
              <w:rPr>
                <w:rFonts w:ascii="Arial Narrow" w:hAnsi="Arial Narrow" w:cstheme="minorHAnsi"/>
              </w:rPr>
              <w:br/>
              <w:t>$14.010'191.000</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3344F68"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$145'556.000</w:t>
            </w:r>
            <w:r w:rsidRPr="00137F48">
              <w:rPr>
                <w:rFonts w:ascii="Arial Narrow" w:hAnsi="Arial Narrow" w:cstheme="minorHAnsi"/>
              </w:rPr>
              <w:br/>
              <w:t>Servicios de construcción</w:t>
            </w:r>
            <w:r w:rsidRPr="00137F48">
              <w:rPr>
                <w:rFonts w:ascii="Arial Narrow" w:hAnsi="Arial Narrow" w:cstheme="minorHAnsi"/>
              </w:rPr>
              <w:br/>
              <w:t>$14.010'191.000</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8D6FBD0"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$616'448.000 </w:t>
            </w:r>
            <w:r w:rsidRPr="00137F48">
              <w:rPr>
                <w:rFonts w:ascii="Arial Narrow" w:hAnsi="Arial Narrow" w:cstheme="minorHAnsi"/>
              </w:rPr>
              <w:br/>
              <w:t>Servicios de construcción</w:t>
            </w:r>
            <w:r w:rsidRPr="00137F48">
              <w:rPr>
                <w:rFonts w:ascii="Arial Narrow" w:hAnsi="Arial Narrow" w:cstheme="minorHAnsi"/>
              </w:rPr>
              <w:br/>
              <w:t>$14.010'191.000</w:t>
            </w:r>
          </w:p>
        </w:tc>
      </w:tr>
      <w:tr w:rsidR="00137F48" w:rsidRPr="00137F48" w14:paraId="1A66570D" w14:textId="77777777" w:rsidTr="00543F6D">
        <w:trPr>
          <w:tblCellSpacing w:w="15" w:type="dxa"/>
          <w:jc w:val="center"/>
        </w:trPr>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874F257"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Estados Unidos</w:t>
            </w:r>
          </w:p>
        </w:tc>
        <w:tc>
          <w:tcPr>
            <w:tcW w:w="0" w:type="auto"/>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981F3F5"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$1.021'549.000 </w:t>
            </w:r>
            <w:r w:rsidRPr="00137F48">
              <w:rPr>
                <w:rFonts w:ascii="Arial Narrow" w:hAnsi="Arial Narrow" w:cstheme="minorHAnsi"/>
              </w:rPr>
              <w:br/>
              <w:t>Servicios de construcción</w:t>
            </w:r>
            <w:r w:rsidRPr="00137F48">
              <w:rPr>
                <w:rFonts w:ascii="Arial Narrow" w:hAnsi="Arial Narrow" w:cstheme="minorHAnsi"/>
              </w:rPr>
              <w:br/>
              <w:t>$14.645'862.000</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3978DD9D"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$145'556.000 </w:t>
            </w:r>
            <w:r w:rsidRPr="00137F48">
              <w:rPr>
                <w:rFonts w:ascii="Arial Narrow" w:hAnsi="Arial Narrow" w:cstheme="minorHAnsi"/>
              </w:rPr>
              <w:br/>
              <w:t>Servicios de construcción</w:t>
            </w:r>
            <w:r w:rsidRPr="00137F48">
              <w:rPr>
                <w:rFonts w:ascii="Arial Narrow" w:hAnsi="Arial Narrow" w:cstheme="minorHAnsi"/>
              </w:rPr>
              <w:br/>
              <w:t>$14.645'862.000</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CDAA12E"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$457'683.000 </w:t>
            </w:r>
            <w:r w:rsidRPr="00137F48">
              <w:rPr>
                <w:rFonts w:ascii="Arial Narrow" w:hAnsi="Arial Narrow" w:cstheme="minorHAnsi"/>
              </w:rPr>
              <w:br/>
              <w:t>Servicios de construcción</w:t>
            </w:r>
            <w:r w:rsidRPr="00137F48">
              <w:rPr>
                <w:rFonts w:ascii="Arial Narrow" w:hAnsi="Arial Narrow" w:cstheme="minorHAnsi"/>
              </w:rPr>
              <w:br/>
              <w:t>$14.645'862.000</w:t>
            </w:r>
          </w:p>
        </w:tc>
      </w:tr>
      <w:tr w:rsidR="00137F48" w:rsidRPr="00137F48" w14:paraId="00DD5B8E" w14:textId="77777777" w:rsidTr="00543F6D">
        <w:trPr>
          <w:trHeight w:val="596"/>
          <w:tblCellSpacing w:w="15" w:type="dxa"/>
          <w:jc w:val="center"/>
        </w:trPr>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63265294"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El Salvador Guatemala</w:t>
            </w:r>
            <w:r w:rsidRPr="00137F48">
              <w:rPr>
                <w:rFonts w:ascii="Arial Narrow" w:hAnsi="Arial Narrow" w:cstheme="minorHAnsi"/>
              </w:rPr>
              <w:br/>
              <w:t>Honduras</w:t>
            </w:r>
          </w:p>
        </w:tc>
        <w:tc>
          <w:tcPr>
            <w:tcW w:w="0" w:type="auto"/>
            <w:gridSpan w:val="5"/>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03AF532"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servicios y servicios de construcción</w:t>
            </w:r>
            <w:r w:rsidRPr="00137F48">
              <w:rPr>
                <w:rFonts w:ascii="Arial Narrow" w:hAnsi="Arial Narrow" w:cstheme="minorHAnsi"/>
              </w:rPr>
              <w:br/>
              <w:t>$0</w:t>
            </w:r>
          </w:p>
        </w:tc>
      </w:tr>
      <w:tr w:rsidR="00137F48" w:rsidRPr="00137F48" w14:paraId="7CFC4E85" w14:textId="77777777" w:rsidTr="00543F6D">
        <w:trPr>
          <w:trHeight w:val="1373"/>
          <w:tblCellSpacing w:w="15" w:type="dxa"/>
          <w:jc w:val="center"/>
        </w:trPr>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470E08A3"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Liechtenstein</w:t>
            </w:r>
            <w:r w:rsidRPr="00137F48">
              <w:rPr>
                <w:rFonts w:ascii="Arial Narrow" w:hAnsi="Arial Narrow" w:cstheme="minorHAnsi"/>
              </w:rPr>
              <w:br/>
              <w:t>y Suiza</w:t>
            </w:r>
          </w:p>
        </w:tc>
        <w:tc>
          <w:tcPr>
            <w:tcW w:w="0" w:type="auto"/>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06E3BF2"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$560'408.000 </w:t>
            </w:r>
            <w:r w:rsidRPr="00137F48">
              <w:rPr>
                <w:rFonts w:ascii="Arial Narrow" w:hAnsi="Arial Narrow" w:cstheme="minorHAnsi"/>
              </w:rPr>
              <w:br/>
            </w:r>
            <w:r w:rsidRPr="00137F48">
              <w:rPr>
                <w:rFonts w:ascii="Arial Narrow" w:hAnsi="Arial Narrow" w:cstheme="minorHAnsi"/>
              </w:rPr>
              <w:br/>
              <w:t>Servicios de construcción</w:t>
            </w:r>
            <w:r w:rsidRPr="00137F48">
              <w:rPr>
                <w:rFonts w:ascii="Arial Narrow" w:hAnsi="Arial Narrow" w:cstheme="minorHAnsi"/>
              </w:rPr>
              <w:br/>
              <w:t>$14.010'191.000</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1FFE72FB"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$364'265.000 </w:t>
            </w:r>
            <w:r w:rsidRPr="00137F48">
              <w:rPr>
                <w:rFonts w:ascii="Arial Narrow" w:hAnsi="Arial Narrow" w:cstheme="minorHAnsi"/>
              </w:rPr>
              <w:br/>
            </w:r>
            <w:r w:rsidRPr="00137F48">
              <w:rPr>
                <w:rFonts w:ascii="Arial Narrow" w:hAnsi="Arial Narrow" w:cstheme="minorHAnsi"/>
              </w:rPr>
              <w:br/>
              <w:t>Servicios de construcción</w:t>
            </w:r>
            <w:r w:rsidRPr="00137F48">
              <w:rPr>
                <w:rFonts w:ascii="Arial Narrow" w:hAnsi="Arial Narrow" w:cstheme="minorHAnsi"/>
              </w:rPr>
              <w:br/>
              <w:t>$14.010'191.000</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7F8DC645"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$616'448.000 </w:t>
            </w:r>
            <w:r w:rsidRPr="00137F48">
              <w:rPr>
                <w:rFonts w:ascii="Arial Narrow" w:hAnsi="Arial Narrow" w:cstheme="minorHAnsi"/>
              </w:rPr>
              <w:br/>
            </w:r>
            <w:r w:rsidRPr="00137F48">
              <w:rPr>
                <w:rFonts w:ascii="Arial Narrow" w:hAnsi="Arial Narrow" w:cstheme="minorHAnsi"/>
              </w:rPr>
              <w:br/>
              <w:t>Servicios de construcción</w:t>
            </w:r>
            <w:r w:rsidRPr="00137F48">
              <w:rPr>
                <w:rFonts w:ascii="Arial Narrow" w:hAnsi="Arial Narrow" w:cstheme="minorHAnsi"/>
              </w:rPr>
              <w:br/>
              <w:t>$14.010'191.000</w:t>
            </w:r>
          </w:p>
        </w:tc>
      </w:tr>
      <w:tr w:rsidR="00137F48" w:rsidRPr="00137F48" w14:paraId="5888E5D8" w14:textId="77777777" w:rsidTr="00543F6D">
        <w:trPr>
          <w:trHeight w:val="1448"/>
          <w:tblCellSpacing w:w="15" w:type="dxa"/>
          <w:jc w:val="center"/>
        </w:trPr>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765D39E0"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México</w:t>
            </w:r>
          </w:p>
        </w:tc>
        <w:tc>
          <w:tcPr>
            <w:tcW w:w="0" w:type="auto"/>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7182466D"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N/A</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2DD4ADC6"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$146'992.000 </w:t>
            </w:r>
            <w:r w:rsidRPr="00137F48">
              <w:rPr>
                <w:rFonts w:ascii="Arial Narrow" w:hAnsi="Arial Narrow" w:cstheme="minorHAnsi"/>
              </w:rPr>
              <w:br/>
            </w:r>
            <w:r w:rsidRPr="00137F48">
              <w:rPr>
                <w:rFonts w:ascii="Arial Narrow" w:hAnsi="Arial Narrow" w:cstheme="minorHAnsi"/>
              </w:rPr>
              <w:br/>
              <w:t>Servicios de construcción</w:t>
            </w:r>
            <w:r w:rsidRPr="00137F48">
              <w:rPr>
                <w:rFonts w:ascii="Arial Narrow" w:hAnsi="Arial Narrow" w:cstheme="minorHAnsi"/>
              </w:rPr>
              <w:br/>
              <w:t>$19.108'843.000</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531B473E"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$734'956.000 </w:t>
            </w:r>
            <w:r w:rsidRPr="00137F48">
              <w:rPr>
                <w:rFonts w:ascii="Arial Narrow" w:hAnsi="Arial Narrow" w:cstheme="minorHAnsi"/>
              </w:rPr>
              <w:br/>
            </w:r>
            <w:r w:rsidRPr="00137F48">
              <w:rPr>
                <w:rFonts w:ascii="Arial Narrow" w:hAnsi="Arial Narrow" w:cstheme="minorHAnsi"/>
              </w:rPr>
              <w:br/>
              <w:t>Servicios de construcción</w:t>
            </w:r>
            <w:r w:rsidRPr="00137F48">
              <w:rPr>
                <w:rFonts w:ascii="Arial Narrow" w:hAnsi="Arial Narrow" w:cstheme="minorHAnsi"/>
              </w:rPr>
              <w:br/>
              <w:t>$23.518'577.000</w:t>
            </w:r>
          </w:p>
        </w:tc>
      </w:tr>
      <w:tr w:rsidR="00137F48" w:rsidRPr="00137F48" w14:paraId="4764A8FC" w14:textId="77777777" w:rsidTr="00543F6D">
        <w:trPr>
          <w:trHeight w:val="1344"/>
          <w:tblCellSpacing w:w="15" w:type="dxa"/>
          <w:jc w:val="center"/>
        </w:trPr>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16E684E2"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Unión Europea</w:t>
            </w:r>
          </w:p>
        </w:tc>
        <w:tc>
          <w:tcPr>
            <w:tcW w:w="0" w:type="auto"/>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24849DC8"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$560'408.000 </w:t>
            </w:r>
            <w:r w:rsidRPr="00137F48">
              <w:rPr>
                <w:rFonts w:ascii="Arial Narrow" w:hAnsi="Arial Narrow" w:cstheme="minorHAnsi"/>
              </w:rPr>
              <w:br/>
            </w:r>
            <w:r w:rsidRPr="00137F48">
              <w:rPr>
                <w:rFonts w:ascii="Arial Narrow" w:hAnsi="Arial Narrow" w:cstheme="minorHAnsi"/>
              </w:rPr>
              <w:br/>
              <w:t>Servicios de construcción</w:t>
            </w:r>
            <w:r w:rsidRPr="00137F48">
              <w:rPr>
                <w:rFonts w:ascii="Arial Narrow" w:hAnsi="Arial Narrow" w:cstheme="minorHAnsi"/>
              </w:rPr>
              <w:br/>
              <w:t>$14.010'191.000</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EA5C6AB"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$364'265.000 </w:t>
            </w:r>
            <w:r w:rsidRPr="00137F48">
              <w:rPr>
                <w:rFonts w:ascii="Arial Narrow" w:hAnsi="Arial Narrow" w:cstheme="minorHAnsi"/>
              </w:rPr>
              <w:br/>
            </w:r>
            <w:r w:rsidRPr="00137F48">
              <w:rPr>
                <w:rFonts w:ascii="Arial Narrow" w:hAnsi="Arial Narrow" w:cstheme="minorHAnsi"/>
              </w:rPr>
              <w:br/>
              <w:t>Servicios de construcción</w:t>
            </w:r>
            <w:r w:rsidRPr="00137F48">
              <w:rPr>
                <w:rFonts w:ascii="Arial Narrow" w:hAnsi="Arial Narrow" w:cstheme="minorHAnsi"/>
              </w:rPr>
              <w:br/>
              <w:t>$14.010'191.000</w:t>
            </w:r>
          </w:p>
        </w:tc>
        <w:tc>
          <w:tcPr>
            <w:tcW w:w="0" w:type="auto"/>
            <w:gridSpan w:val="2"/>
            <w:tcBorders>
              <w:top w:val="single" w:sz="6" w:space="0" w:color="818181"/>
              <w:left w:val="single" w:sz="6" w:space="0" w:color="818181"/>
              <w:bottom w:val="single" w:sz="6" w:space="0" w:color="818181"/>
              <w:right w:val="single" w:sz="6" w:space="0" w:color="818181"/>
            </w:tcBorders>
            <w:shd w:val="clear" w:color="auto" w:fill="FFFFFF"/>
            <w:tcMar>
              <w:top w:w="135" w:type="dxa"/>
              <w:left w:w="135" w:type="dxa"/>
              <w:bottom w:w="135" w:type="dxa"/>
              <w:right w:w="135" w:type="dxa"/>
            </w:tcMar>
            <w:vAlign w:val="center"/>
            <w:hideMark/>
          </w:tcPr>
          <w:p w14:paraId="08C34CC4" w14:textId="77777777" w:rsidR="00137F48" w:rsidRPr="00137F48" w:rsidRDefault="00137F48" w:rsidP="00137F48">
            <w:pPr>
              <w:jc w:val="center"/>
              <w:rPr>
                <w:rFonts w:ascii="Arial Narrow" w:hAnsi="Arial Narrow" w:cstheme="minorHAnsi"/>
              </w:rPr>
            </w:pPr>
            <w:r w:rsidRPr="00137F48">
              <w:rPr>
                <w:rFonts w:ascii="Arial Narrow" w:hAnsi="Arial Narrow" w:cstheme="minorHAnsi"/>
              </w:rPr>
              <w:t>Bienes y servicios</w:t>
            </w:r>
            <w:r w:rsidRPr="00137F48">
              <w:rPr>
                <w:rFonts w:ascii="Arial Narrow" w:hAnsi="Arial Narrow" w:cstheme="minorHAnsi"/>
              </w:rPr>
              <w:br/>
              <w:t xml:space="preserve">$560'408.000 </w:t>
            </w:r>
            <w:r w:rsidRPr="00137F48">
              <w:rPr>
                <w:rFonts w:ascii="Arial Narrow" w:hAnsi="Arial Narrow" w:cstheme="minorHAnsi"/>
              </w:rPr>
              <w:br/>
            </w:r>
            <w:r w:rsidRPr="00137F48">
              <w:rPr>
                <w:rFonts w:ascii="Arial Narrow" w:hAnsi="Arial Narrow" w:cstheme="minorHAnsi"/>
              </w:rPr>
              <w:br/>
              <w:t>Servicios de construcción</w:t>
            </w:r>
            <w:r w:rsidRPr="00137F48">
              <w:rPr>
                <w:rFonts w:ascii="Arial Narrow" w:hAnsi="Arial Narrow" w:cstheme="minorHAnsi"/>
              </w:rPr>
              <w:br/>
              <w:t>$14.010'191.000</w:t>
            </w:r>
          </w:p>
        </w:tc>
      </w:tr>
    </w:tbl>
    <w:p w14:paraId="7BB3A4B5" w14:textId="77777777" w:rsidR="00137F48" w:rsidRPr="00137F48" w:rsidRDefault="00137F48" w:rsidP="00137F48">
      <w:pPr>
        <w:rPr>
          <w:rFonts w:ascii="Arial Narrow" w:hAnsi="Arial Narrow" w:cstheme="minorHAnsi"/>
        </w:rPr>
      </w:pPr>
      <w:r w:rsidRPr="00137F48">
        <w:rPr>
          <w:rFonts w:ascii="Arial Narrow" w:hAnsi="Arial Narrow" w:cstheme="minorHAnsi"/>
        </w:rPr>
        <w:t>Los valores en pesos colombianos para los Acuerdos Comerciales con Canadá, Chile, Estados Unidos, Liechtenstein, Suiza y la Unión Europea están vigentes hasta el 31 de diciembre de 2015</w:t>
      </w:r>
    </w:p>
    <w:p w14:paraId="35C2B9CD" w14:textId="77777777" w:rsidR="00137F48" w:rsidRPr="00137F48" w:rsidRDefault="00137F48" w:rsidP="00137F48">
      <w:pPr>
        <w:jc w:val="both"/>
        <w:rPr>
          <w:rFonts w:ascii="Arial Narrow" w:hAnsi="Arial Narrow" w:cstheme="minorHAnsi"/>
        </w:rPr>
      </w:pPr>
      <w:r w:rsidRPr="00137F48">
        <w:rPr>
          <w:rFonts w:ascii="Arial Narrow" w:hAnsi="Arial Narrow" w:cstheme="minorHAnsi"/>
        </w:rPr>
        <w:t>Se deja constancia que el análisis legal, técnico, financiero, organizacional y de riesgos, se trataran en los estudios previos que hacen parte integrante del contrato a celebrar.</w:t>
      </w:r>
    </w:p>
    <w:p w14:paraId="0A5EC5AB" w14:textId="77777777" w:rsidR="00137F48" w:rsidRPr="00137F48" w:rsidRDefault="00137F48" w:rsidP="00137F48">
      <w:pPr>
        <w:jc w:val="both"/>
        <w:rPr>
          <w:rFonts w:ascii="Arial Narrow" w:hAnsi="Arial Narrow" w:cstheme="minorHAnsi"/>
        </w:rPr>
      </w:pPr>
    </w:p>
    <w:p w14:paraId="70D1DC94" w14:textId="77777777" w:rsidR="00137F48" w:rsidRPr="00137F48" w:rsidRDefault="00137F48" w:rsidP="00137F48">
      <w:pPr>
        <w:autoSpaceDE w:val="0"/>
        <w:autoSpaceDN w:val="0"/>
        <w:adjustRightInd w:val="0"/>
        <w:ind w:right="276"/>
        <w:jc w:val="both"/>
        <w:rPr>
          <w:rFonts w:ascii="Arial Narrow" w:hAnsi="Arial Narrow" w:cstheme="minorHAnsi"/>
          <w:b/>
          <w:bCs/>
          <w:color w:val="000000"/>
          <w:lang w:val="es-CO" w:eastAsia="es-CO"/>
        </w:rPr>
      </w:pPr>
      <w:r w:rsidRPr="00137F48">
        <w:rPr>
          <w:rFonts w:ascii="Arial Narrow" w:hAnsi="Arial Narrow" w:cstheme="minorHAnsi"/>
          <w:b/>
        </w:rPr>
        <w:t xml:space="preserve">14.ESTAMPILLAS: </w:t>
      </w:r>
    </w:p>
    <w:p w14:paraId="3E080118" w14:textId="4A94B175" w:rsidR="00137F48" w:rsidRPr="00137F48" w:rsidRDefault="00137F48" w:rsidP="00137F48">
      <w:pPr>
        <w:autoSpaceDE w:val="0"/>
        <w:autoSpaceDN w:val="0"/>
        <w:adjustRightInd w:val="0"/>
        <w:jc w:val="both"/>
        <w:rPr>
          <w:rFonts w:ascii="Arial Narrow" w:hAnsi="Arial Narrow" w:cstheme="minorHAnsi"/>
          <w:color w:val="000000"/>
          <w:lang w:val="es-CO" w:eastAsia="es-CO"/>
        </w:rPr>
      </w:pPr>
      <w:r w:rsidRPr="00137F48">
        <w:rPr>
          <w:rFonts w:ascii="Arial Narrow" w:hAnsi="Arial Narrow" w:cstheme="minorHAnsi"/>
          <w:color w:val="000000"/>
          <w:lang w:val="es-CO" w:eastAsia="es-CO"/>
        </w:rPr>
        <w:t>.</w:t>
      </w:r>
    </w:p>
    <w:p w14:paraId="541EBBC7" w14:textId="77777777" w:rsidR="00137F48" w:rsidRPr="00137F48" w:rsidRDefault="00137F48" w:rsidP="00137F48">
      <w:pPr>
        <w:autoSpaceDE w:val="0"/>
        <w:autoSpaceDN w:val="0"/>
        <w:adjustRightInd w:val="0"/>
        <w:ind w:right="276"/>
        <w:jc w:val="both"/>
        <w:rPr>
          <w:rFonts w:ascii="Arial Narrow" w:hAnsi="Arial Narrow" w:cstheme="minorHAnsi"/>
          <w:color w:val="0070C0"/>
          <w:lang w:val="es-CO"/>
        </w:rPr>
      </w:pPr>
    </w:p>
    <w:p w14:paraId="3A1694C4" w14:textId="77777777" w:rsidR="00137F48" w:rsidRPr="00137F48" w:rsidRDefault="00137F48" w:rsidP="00137F48">
      <w:pPr>
        <w:autoSpaceDE w:val="0"/>
        <w:autoSpaceDN w:val="0"/>
        <w:adjustRightInd w:val="0"/>
        <w:ind w:right="276"/>
        <w:jc w:val="both"/>
        <w:rPr>
          <w:rFonts w:ascii="Arial Narrow" w:hAnsi="Arial Narrow" w:cstheme="minorHAnsi"/>
          <w:color w:val="000000"/>
          <w:lang w:val="es-CO" w:eastAsia="es-CO"/>
        </w:rPr>
      </w:pPr>
      <w:r w:rsidRPr="00137F48">
        <w:rPr>
          <w:rFonts w:ascii="Arial Narrow" w:hAnsi="Arial Narrow" w:cstheme="minorHAnsi"/>
          <w:b/>
          <w:bCs/>
          <w:color w:val="000000"/>
          <w:lang w:val="es-CO" w:eastAsia="es-CO"/>
        </w:rPr>
        <w:t xml:space="preserve">15. SOLUCIÓN DE CONFLICTOS: </w:t>
      </w:r>
    </w:p>
    <w:p w14:paraId="0F55E405" w14:textId="77777777" w:rsidR="00137F48" w:rsidRPr="00137F48" w:rsidRDefault="00137F48" w:rsidP="00137F48">
      <w:pPr>
        <w:autoSpaceDE w:val="0"/>
        <w:autoSpaceDN w:val="0"/>
        <w:adjustRightInd w:val="0"/>
        <w:ind w:right="276"/>
        <w:jc w:val="both"/>
        <w:rPr>
          <w:rFonts w:ascii="Arial Narrow" w:hAnsi="Arial Narrow" w:cstheme="minorHAnsi"/>
          <w:color w:val="000000"/>
          <w:lang w:val="es-CO" w:eastAsia="es-CO"/>
        </w:rPr>
      </w:pPr>
      <w:r w:rsidRPr="00137F48">
        <w:rPr>
          <w:rFonts w:ascii="Arial Narrow" w:hAnsi="Arial Narrow" w:cstheme="minorHAnsi"/>
          <w:color w:val="000000"/>
          <w:lang w:val="es-CO" w:eastAsia="es-CO"/>
        </w:rPr>
        <w:t>Conforme al Artículo 68 de la Ley 80/93, las partes podrán utilizar los mecanismos de solución previstos en la mencionada Ley, específicamente el arreglo directo y la conciliación extraprocesal conforme a la norma que rigen las entidades públicas.</w:t>
      </w:r>
    </w:p>
    <w:p w14:paraId="3AC3EA92" w14:textId="77777777" w:rsidR="00137F48" w:rsidRDefault="00137F48" w:rsidP="00947249">
      <w:pPr>
        <w:contextualSpacing/>
        <w:rPr>
          <w:rFonts w:ascii="Arial Narrow" w:hAnsi="Arial Narrow" w:cs="Arial"/>
          <w:color w:val="000000" w:themeColor="text1"/>
          <w:sz w:val="22"/>
          <w:szCs w:val="22"/>
          <w:lang w:val="es-CO"/>
        </w:rPr>
      </w:pPr>
    </w:p>
    <w:p w14:paraId="7DC8C0B7" w14:textId="77777777" w:rsidR="00137F48" w:rsidRDefault="00137F48" w:rsidP="00947249">
      <w:pPr>
        <w:contextualSpacing/>
        <w:rPr>
          <w:rFonts w:ascii="Arial Narrow" w:hAnsi="Arial Narrow" w:cs="Arial"/>
          <w:color w:val="000000" w:themeColor="text1"/>
          <w:sz w:val="22"/>
          <w:szCs w:val="22"/>
          <w:lang w:val="es-CO"/>
        </w:rPr>
      </w:pPr>
    </w:p>
    <w:p w14:paraId="3017D483" w14:textId="77777777" w:rsidR="00137F48" w:rsidRDefault="00137F48" w:rsidP="00947249">
      <w:pPr>
        <w:contextualSpacing/>
        <w:rPr>
          <w:rFonts w:ascii="Arial Narrow" w:hAnsi="Arial Narrow" w:cs="Arial"/>
          <w:color w:val="000000" w:themeColor="text1"/>
          <w:sz w:val="22"/>
          <w:szCs w:val="22"/>
          <w:lang w:val="es-CO"/>
        </w:rPr>
      </w:pPr>
    </w:p>
    <w:p w14:paraId="18732308" w14:textId="1D40844D" w:rsidR="00947249" w:rsidRPr="00E72F30" w:rsidRDefault="00947249" w:rsidP="00947249">
      <w:pPr>
        <w:contextualSpacing/>
        <w:rPr>
          <w:rFonts w:ascii="Arial Narrow" w:hAnsi="Arial Narrow" w:cs="Arial"/>
          <w:color w:val="000000" w:themeColor="text1"/>
          <w:sz w:val="22"/>
          <w:szCs w:val="22"/>
          <w:lang w:val="es-CO"/>
        </w:rPr>
      </w:pPr>
      <w:r w:rsidRPr="00E72F30">
        <w:rPr>
          <w:rFonts w:ascii="Arial Narrow" w:hAnsi="Arial Narrow" w:cs="Arial"/>
          <w:color w:val="000000" w:themeColor="text1"/>
          <w:sz w:val="22"/>
          <w:szCs w:val="22"/>
          <w:lang w:val="es-CO"/>
        </w:rPr>
        <w:t>________________________________________</w:t>
      </w:r>
    </w:p>
    <w:p w14:paraId="1413BB95" w14:textId="21DA5E50" w:rsidR="00947249" w:rsidRPr="00E72F30" w:rsidRDefault="000B438B" w:rsidP="00947249">
      <w:pPr>
        <w:contextualSpacing/>
        <w:rPr>
          <w:rFonts w:ascii="Arial Narrow" w:hAnsi="Arial Narrow" w:cs="Arial"/>
          <w:b/>
          <w:color w:val="000000" w:themeColor="text1"/>
          <w:sz w:val="22"/>
          <w:szCs w:val="22"/>
        </w:rPr>
      </w:pPr>
      <w:r>
        <w:rPr>
          <w:rFonts w:ascii="Arial Narrow" w:hAnsi="Arial Narrow" w:cs="Arial"/>
          <w:b/>
          <w:color w:val="000000" w:themeColor="text1"/>
          <w:sz w:val="22"/>
          <w:szCs w:val="22"/>
        </w:rPr>
        <w:t>XXXXXXXXXXXXXXXXXXXX</w:t>
      </w:r>
    </w:p>
    <w:p w14:paraId="3E94B0F4" w14:textId="64E12279" w:rsidR="0014028B" w:rsidRPr="00E72F30" w:rsidRDefault="000B438B" w:rsidP="00947249">
      <w:pPr>
        <w:pStyle w:val="Default"/>
        <w:ind w:right="276"/>
        <w:jc w:val="both"/>
        <w:rPr>
          <w:rFonts w:ascii="Arial Narrow" w:hAnsi="Arial Narrow"/>
          <w:sz w:val="22"/>
          <w:szCs w:val="22"/>
        </w:rPr>
      </w:pPr>
      <w:r>
        <w:rPr>
          <w:rFonts w:ascii="Arial Narrow" w:hAnsi="Arial Narrow"/>
          <w:sz w:val="22"/>
          <w:szCs w:val="22"/>
        </w:rPr>
        <w:t xml:space="preserve">Personería Municipal </w:t>
      </w:r>
    </w:p>
    <w:sectPr w:rsidR="0014028B" w:rsidRPr="00E72F30" w:rsidSect="00B1025D">
      <w:headerReference w:type="default" r:id="rId11"/>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63842" w14:textId="77777777" w:rsidR="00C27242" w:rsidRDefault="00C27242" w:rsidP="00884457">
      <w:r>
        <w:separator/>
      </w:r>
    </w:p>
  </w:endnote>
  <w:endnote w:type="continuationSeparator" w:id="0">
    <w:p w14:paraId="22486B66" w14:textId="77777777" w:rsidR="00C27242" w:rsidRDefault="00C27242" w:rsidP="0088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6B4A3" w14:textId="77777777" w:rsidR="00C27242" w:rsidRDefault="00C27242" w:rsidP="00884457">
      <w:r>
        <w:separator/>
      </w:r>
    </w:p>
  </w:footnote>
  <w:footnote w:type="continuationSeparator" w:id="0">
    <w:p w14:paraId="2CF9395A" w14:textId="77777777" w:rsidR="00C27242" w:rsidRDefault="00C27242" w:rsidP="00884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1"/>
      <w:gridCol w:w="6170"/>
    </w:tblGrid>
    <w:tr w:rsidR="00AE117B" w:rsidRPr="00D661DD" w14:paraId="13F5249C" w14:textId="77777777" w:rsidTr="00D018E3">
      <w:trPr>
        <w:cantSplit/>
        <w:trHeight w:val="1115"/>
      </w:trPr>
      <w:tc>
        <w:tcPr>
          <w:tcW w:w="3611" w:type="dxa"/>
          <w:tcBorders>
            <w:right w:val="nil"/>
          </w:tcBorders>
          <w:vAlign w:val="center"/>
        </w:tcPr>
        <w:p w14:paraId="49291924" w14:textId="7DB42425" w:rsidR="00AE117B" w:rsidRPr="00622C75" w:rsidRDefault="00AE117B" w:rsidP="00BC4082">
          <w:pPr>
            <w:pStyle w:val="Encabezado"/>
            <w:jc w:val="center"/>
            <w:rPr>
              <w:rFonts w:cs="Calibri"/>
            </w:rPr>
          </w:pPr>
          <w:bookmarkStart w:id="0" w:name="_Hlk59975763"/>
        </w:p>
      </w:tc>
      <w:tc>
        <w:tcPr>
          <w:tcW w:w="6170" w:type="dxa"/>
          <w:tcBorders>
            <w:left w:val="nil"/>
          </w:tcBorders>
          <w:vAlign w:val="center"/>
        </w:tcPr>
        <w:p w14:paraId="48B64801" w14:textId="5D235412" w:rsidR="00AE117B" w:rsidRPr="00622C75" w:rsidRDefault="00AE117B" w:rsidP="00EC28A7">
          <w:pPr>
            <w:pStyle w:val="Encabezado"/>
            <w:jc w:val="center"/>
            <w:rPr>
              <w:rFonts w:cs="Calibri"/>
              <w:b/>
              <w:highlight w:val="green"/>
            </w:rPr>
          </w:pPr>
          <w:r w:rsidRPr="00A21EEB">
            <w:rPr>
              <w:rFonts w:ascii="Calibri" w:hAnsi="Calibri"/>
              <w:b/>
              <w:color w:val="000000"/>
              <w:lang w:val="es-CO" w:eastAsia="es-CO"/>
            </w:rPr>
            <w:t xml:space="preserve">ESTUDIOS PREVIOS SELECCIÓN ABREVIADA </w:t>
          </w:r>
          <w:r w:rsidR="00EC28A7">
            <w:rPr>
              <w:rFonts w:ascii="Calibri" w:hAnsi="Calibri"/>
              <w:b/>
              <w:color w:val="000000"/>
              <w:lang w:val="es-CO" w:eastAsia="es-CO"/>
            </w:rPr>
            <w:t xml:space="preserve">SUBASTA INVERSA PRESENCIAL </w:t>
          </w:r>
        </w:p>
      </w:tc>
    </w:tr>
    <w:bookmarkEnd w:id="0"/>
  </w:tbl>
  <w:p w14:paraId="4228F0F6" w14:textId="77777777" w:rsidR="00AE117B" w:rsidRPr="00BC4082" w:rsidRDefault="00AE117B" w:rsidP="00BC40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1.25pt;height:11.25pt" o:bullet="t">
        <v:imagedata r:id="rId1" o:title="msoB57"/>
      </v:shape>
    </w:pict>
  </w:numPicBullet>
  <w:abstractNum w:abstractNumId="0" w15:restartNumberingAfterBreak="0">
    <w:nsid w:val="02F94194"/>
    <w:multiLevelType w:val="multilevel"/>
    <w:tmpl w:val="0C80CC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52C64"/>
    <w:multiLevelType w:val="hybridMultilevel"/>
    <w:tmpl w:val="466E7598"/>
    <w:lvl w:ilvl="0" w:tplc="A386DE28">
      <w:start w:val="1"/>
      <w:numFmt w:val="lowerLetter"/>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9448D0"/>
    <w:multiLevelType w:val="hybridMultilevel"/>
    <w:tmpl w:val="37B20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E19699A"/>
    <w:multiLevelType w:val="hybridMultilevel"/>
    <w:tmpl w:val="B34A9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A623C91"/>
    <w:multiLevelType w:val="hybridMultilevel"/>
    <w:tmpl w:val="758867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EAD6CA6"/>
    <w:multiLevelType w:val="hybridMultilevel"/>
    <w:tmpl w:val="D02E11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88176B3"/>
    <w:multiLevelType w:val="hybridMultilevel"/>
    <w:tmpl w:val="0248E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32D3C"/>
    <w:multiLevelType w:val="hybridMultilevel"/>
    <w:tmpl w:val="8E62C2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C12AD"/>
    <w:multiLevelType w:val="hybridMultilevel"/>
    <w:tmpl w:val="003C5C4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36E64E9"/>
    <w:multiLevelType w:val="multilevel"/>
    <w:tmpl w:val="F74CD148"/>
    <w:lvl w:ilvl="0">
      <w:start w:val="1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45F1566"/>
    <w:multiLevelType w:val="hybridMultilevel"/>
    <w:tmpl w:val="529A6C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90586C"/>
    <w:multiLevelType w:val="hybridMultilevel"/>
    <w:tmpl w:val="195C49C8"/>
    <w:lvl w:ilvl="0" w:tplc="F7B45B9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DE02821"/>
    <w:multiLevelType w:val="hybridMultilevel"/>
    <w:tmpl w:val="1DA6DF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E675B95"/>
    <w:multiLevelType w:val="hybridMultilevel"/>
    <w:tmpl w:val="3F7274F8"/>
    <w:lvl w:ilvl="0" w:tplc="B688F528">
      <w:numFmt w:val="bullet"/>
      <w:lvlText w:val="-"/>
      <w:lvlJc w:val="left"/>
      <w:pPr>
        <w:ind w:left="101" w:hanging="180"/>
      </w:pPr>
      <w:rPr>
        <w:rFonts w:ascii="Arial" w:eastAsia="Arial" w:hAnsi="Arial" w:cs="Arial" w:hint="default"/>
        <w:spacing w:val="-34"/>
        <w:w w:val="99"/>
        <w:sz w:val="24"/>
        <w:szCs w:val="24"/>
      </w:rPr>
    </w:lvl>
    <w:lvl w:ilvl="1" w:tplc="897E3670">
      <w:numFmt w:val="bullet"/>
      <w:lvlText w:val="•"/>
      <w:lvlJc w:val="left"/>
      <w:pPr>
        <w:ind w:left="996" w:hanging="180"/>
      </w:pPr>
      <w:rPr>
        <w:rFonts w:hint="default"/>
      </w:rPr>
    </w:lvl>
    <w:lvl w:ilvl="2" w:tplc="EA9E6FB8">
      <w:numFmt w:val="bullet"/>
      <w:lvlText w:val="•"/>
      <w:lvlJc w:val="left"/>
      <w:pPr>
        <w:ind w:left="1892" w:hanging="180"/>
      </w:pPr>
      <w:rPr>
        <w:rFonts w:hint="default"/>
      </w:rPr>
    </w:lvl>
    <w:lvl w:ilvl="3" w:tplc="4350D09C">
      <w:numFmt w:val="bullet"/>
      <w:lvlText w:val="•"/>
      <w:lvlJc w:val="left"/>
      <w:pPr>
        <w:ind w:left="2788" w:hanging="180"/>
      </w:pPr>
      <w:rPr>
        <w:rFonts w:hint="default"/>
      </w:rPr>
    </w:lvl>
    <w:lvl w:ilvl="4" w:tplc="AC14F96C">
      <w:numFmt w:val="bullet"/>
      <w:lvlText w:val="•"/>
      <w:lvlJc w:val="left"/>
      <w:pPr>
        <w:ind w:left="3684" w:hanging="180"/>
      </w:pPr>
      <w:rPr>
        <w:rFonts w:hint="default"/>
      </w:rPr>
    </w:lvl>
    <w:lvl w:ilvl="5" w:tplc="2D7C384A">
      <w:numFmt w:val="bullet"/>
      <w:lvlText w:val="•"/>
      <w:lvlJc w:val="left"/>
      <w:pPr>
        <w:ind w:left="4581" w:hanging="180"/>
      </w:pPr>
      <w:rPr>
        <w:rFonts w:hint="default"/>
      </w:rPr>
    </w:lvl>
    <w:lvl w:ilvl="6" w:tplc="E96693FE">
      <w:numFmt w:val="bullet"/>
      <w:lvlText w:val="•"/>
      <w:lvlJc w:val="left"/>
      <w:pPr>
        <w:ind w:left="5477" w:hanging="180"/>
      </w:pPr>
      <w:rPr>
        <w:rFonts w:hint="default"/>
      </w:rPr>
    </w:lvl>
    <w:lvl w:ilvl="7" w:tplc="07FA6DC6">
      <w:numFmt w:val="bullet"/>
      <w:lvlText w:val="•"/>
      <w:lvlJc w:val="left"/>
      <w:pPr>
        <w:ind w:left="6373" w:hanging="180"/>
      </w:pPr>
      <w:rPr>
        <w:rFonts w:hint="default"/>
      </w:rPr>
    </w:lvl>
    <w:lvl w:ilvl="8" w:tplc="DD824608">
      <w:numFmt w:val="bullet"/>
      <w:lvlText w:val="•"/>
      <w:lvlJc w:val="left"/>
      <w:pPr>
        <w:ind w:left="7269" w:hanging="180"/>
      </w:pPr>
      <w:rPr>
        <w:rFonts w:hint="default"/>
      </w:rPr>
    </w:lvl>
  </w:abstractNum>
  <w:abstractNum w:abstractNumId="14" w15:restartNumberingAfterBreak="0">
    <w:nsid w:val="6B880ABD"/>
    <w:multiLevelType w:val="hybridMultilevel"/>
    <w:tmpl w:val="34B092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91995880">
    <w:abstractNumId w:val="5"/>
  </w:num>
  <w:num w:numId="2" w16cid:durableId="1233739034">
    <w:abstractNumId w:val="3"/>
  </w:num>
  <w:num w:numId="3" w16cid:durableId="1300770562">
    <w:abstractNumId w:val="11"/>
  </w:num>
  <w:num w:numId="4" w16cid:durableId="790514512">
    <w:abstractNumId w:val="0"/>
  </w:num>
  <w:num w:numId="5" w16cid:durableId="1768034662">
    <w:abstractNumId w:val="13"/>
  </w:num>
  <w:num w:numId="6" w16cid:durableId="427312667">
    <w:abstractNumId w:val="6"/>
  </w:num>
  <w:num w:numId="7" w16cid:durableId="1290472446">
    <w:abstractNumId w:val="1"/>
  </w:num>
  <w:num w:numId="8" w16cid:durableId="220334632">
    <w:abstractNumId w:val="8"/>
  </w:num>
  <w:num w:numId="9" w16cid:durableId="1015035896">
    <w:abstractNumId w:val="4"/>
  </w:num>
  <w:num w:numId="10" w16cid:durableId="594899054">
    <w:abstractNumId w:val="7"/>
  </w:num>
  <w:num w:numId="11" w16cid:durableId="1205605211">
    <w:abstractNumId w:val="9"/>
  </w:num>
  <w:num w:numId="12" w16cid:durableId="1766222036">
    <w:abstractNumId w:val="12"/>
  </w:num>
  <w:num w:numId="13" w16cid:durableId="1717118250">
    <w:abstractNumId w:val="2"/>
  </w:num>
  <w:num w:numId="14" w16cid:durableId="1294140527">
    <w:abstractNumId w:val="10"/>
  </w:num>
  <w:num w:numId="15" w16cid:durableId="83021816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992"/>
    <w:rsid w:val="000002DD"/>
    <w:rsid w:val="000277A7"/>
    <w:rsid w:val="00032816"/>
    <w:rsid w:val="00036217"/>
    <w:rsid w:val="00057B70"/>
    <w:rsid w:val="00063D64"/>
    <w:rsid w:val="00092FAC"/>
    <w:rsid w:val="000B2A52"/>
    <w:rsid w:val="000B438B"/>
    <w:rsid w:val="000D0D89"/>
    <w:rsid w:val="000D27BE"/>
    <w:rsid w:val="000D316B"/>
    <w:rsid w:val="000E0D18"/>
    <w:rsid w:val="00113CAD"/>
    <w:rsid w:val="00124ADA"/>
    <w:rsid w:val="00134032"/>
    <w:rsid w:val="00135C9E"/>
    <w:rsid w:val="00137F48"/>
    <w:rsid w:val="0014028B"/>
    <w:rsid w:val="00156778"/>
    <w:rsid w:val="001702F9"/>
    <w:rsid w:val="00172DF8"/>
    <w:rsid w:val="0017716A"/>
    <w:rsid w:val="0018699C"/>
    <w:rsid w:val="0019298E"/>
    <w:rsid w:val="001A356D"/>
    <w:rsid w:val="001B3EA2"/>
    <w:rsid w:val="001C7E81"/>
    <w:rsid w:val="001D0E57"/>
    <w:rsid w:val="001D2888"/>
    <w:rsid w:val="001D397A"/>
    <w:rsid w:val="0020288C"/>
    <w:rsid w:val="002060E1"/>
    <w:rsid w:val="00213804"/>
    <w:rsid w:val="00215E6F"/>
    <w:rsid w:val="00232378"/>
    <w:rsid w:val="00233FB3"/>
    <w:rsid w:val="00235A74"/>
    <w:rsid w:val="0024584F"/>
    <w:rsid w:val="002623CC"/>
    <w:rsid w:val="002624CE"/>
    <w:rsid w:val="0026672F"/>
    <w:rsid w:val="002964AD"/>
    <w:rsid w:val="002A1464"/>
    <w:rsid w:val="002C3C45"/>
    <w:rsid w:val="002D33D2"/>
    <w:rsid w:val="002F30AC"/>
    <w:rsid w:val="003118EA"/>
    <w:rsid w:val="0032118E"/>
    <w:rsid w:val="00322798"/>
    <w:rsid w:val="00323594"/>
    <w:rsid w:val="00331AD8"/>
    <w:rsid w:val="003326B3"/>
    <w:rsid w:val="00332D94"/>
    <w:rsid w:val="003843B3"/>
    <w:rsid w:val="00386197"/>
    <w:rsid w:val="00392312"/>
    <w:rsid w:val="003A1D9A"/>
    <w:rsid w:val="003A2381"/>
    <w:rsid w:val="003A6D7D"/>
    <w:rsid w:val="003B3A7E"/>
    <w:rsid w:val="003C51AB"/>
    <w:rsid w:val="003D761E"/>
    <w:rsid w:val="003F3908"/>
    <w:rsid w:val="0041285F"/>
    <w:rsid w:val="0042102D"/>
    <w:rsid w:val="00447036"/>
    <w:rsid w:val="004669DD"/>
    <w:rsid w:val="004A0706"/>
    <w:rsid w:val="004A747B"/>
    <w:rsid w:val="004E2081"/>
    <w:rsid w:val="004F36E6"/>
    <w:rsid w:val="0050535B"/>
    <w:rsid w:val="00520A56"/>
    <w:rsid w:val="00525230"/>
    <w:rsid w:val="00556AD5"/>
    <w:rsid w:val="00563992"/>
    <w:rsid w:val="00574F7F"/>
    <w:rsid w:val="00585285"/>
    <w:rsid w:val="005A0614"/>
    <w:rsid w:val="005B1DCB"/>
    <w:rsid w:val="005C4EE4"/>
    <w:rsid w:val="005C6E9A"/>
    <w:rsid w:val="005D7D43"/>
    <w:rsid w:val="005E06BE"/>
    <w:rsid w:val="005E0DB6"/>
    <w:rsid w:val="005E320A"/>
    <w:rsid w:val="005E527E"/>
    <w:rsid w:val="005F6178"/>
    <w:rsid w:val="005F7466"/>
    <w:rsid w:val="00622C75"/>
    <w:rsid w:val="00622CC4"/>
    <w:rsid w:val="00633784"/>
    <w:rsid w:val="006735BF"/>
    <w:rsid w:val="006A0320"/>
    <w:rsid w:val="00701B1C"/>
    <w:rsid w:val="0073109A"/>
    <w:rsid w:val="00732720"/>
    <w:rsid w:val="0076367B"/>
    <w:rsid w:val="00782A2B"/>
    <w:rsid w:val="00793A01"/>
    <w:rsid w:val="007A426F"/>
    <w:rsid w:val="007D3554"/>
    <w:rsid w:val="008050CE"/>
    <w:rsid w:val="00810D8F"/>
    <w:rsid w:val="00814DF3"/>
    <w:rsid w:val="008220DA"/>
    <w:rsid w:val="0082725F"/>
    <w:rsid w:val="00843F83"/>
    <w:rsid w:val="008453E7"/>
    <w:rsid w:val="008638AF"/>
    <w:rsid w:val="00871D29"/>
    <w:rsid w:val="00884457"/>
    <w:rsid w:val="00892738"/>
    <w:rsid w:val="00892BE3"/>
    <w:rsid w:val="008A1E26"/>
    <w:rsid w:val="008B6ADE"/>
    <w:rsid w:val="008B6C0B"/>
    <w:rsid w:val="008C0056"/>
    <w:rsid w:val="008C1E95"/>
    <w:rsid w:val="008D2D67"/>
    <w:rsid w:val="0091409E"/>
    <w:rsid w:val="009413E3"/>
    <w:rsid w:val="00947249"/>
    <w:rsid w:val="00963CD4"/>
    <w:rsid w:val="00995AD5"/>
    <w:rsid w:val="009A78C4"/>
    <w:rsid w:val="009B60F6"/>
    <w:rsid w:val="009D1076"/>
    <w:rsid w:val="009F6F72"/>
    <w:rsid w:val="00A21EEB"/>
    <w:rsid w:val="00A2722C"/>
    <w:rsid w:val="00A4586C"/>
    <w:rsid w:val="00A46318"/>
    <w:rsid w:val="00A51DE8"/>
    <w:rsid w:val="00A53943"/>
    <w:rsid w:val="00A567F6"/>
    <w:rsid w:val="00A66E4A"/>
    <w:rsid w:val="00A84BE5"/>
    <w:rsid w:val="00A90087"/>
    <w:rsid w:val="00A9474E"/>
    <w:rsid w:val="00AA653E"/>
    <w:rsid w:val="00AC0365"/>
    <w:rsid w:val="00AE117B"/>
    <w:rsid w:val="00AE6B11"/>
    <w:rsid w:val="00AF75F4"/>
    <w:rsid w:val="00B1025D"/>
    <w:rsid w:val="00B40C3C"/>
    <w:rsid w:val="00B61021"/>
    <w:rsid w:val="00B66F04"/>
    <w:rsid w:val="00B77AC1"/>
    <w:rsid w:val="00BC1138"/>
    <w:rsid w:val="00BC4082"/>
    <w:rsid w:val="00BC4BEC"/>
    <w:rsid w:val="00BC79A7"/>
    <w:rsid w:val="00BD6DF6"/>
    <w:rsid w:val="00BE48AA"/>
    <w:rsid w:val="00BF33E9"/>
    <w:rsid w:val="00BF51C5"/>
    <w:rsid w:val="00C01E3D"/>
    <w:rsid w:val="00C16A1E"/>
    <w:rsid w:val="00C25FBA"/>
    <w:rsid w:val="00C27242"/>
    <w:rsid w:val="00C47A74"/>
    <w:rsid w:val="00C52D0B"/>
    <w:rsid w:val="00C5419A"/>
    <w:rsid w:val="00C621F8"/>
    <w:rsid w:val="00C75F9D"/>
    <w:rsid w:val="00C824FF"/>
    <w:rsid w:val="00C932A2"/>
    <w:rsid w:val="00C939B3"/>
    <w:rsid w:val="00CC5210"/>
    <w:rsid w:val="00CC7413"/>
    <w:rsid w:val="00CE1D4A"/>
    <w:rsid w:val="00D01382"/>
    <w:rsid w:val="00D018E3"/>
    <w:rsid w:val="00D4424C"/>
    <w:rsid w:val="00D74386"/>
    <w:rsid w:val="00D97AA3"/>
    <w:rsid w:val="00DA03AC"/>
    <w:rsid w:val="00DB7725"/>
    <w:rsid w:val="00DC06C8"/>
    <w:rsid w:val="00DC2CC0"/>
    <w:rsid w:val="00DC2D05"/>
    <w:rsid w:val="00DD5D7B"/>
    <w:rsid w:val="00DE2B48"/>
    <w:rsid w:val="00E0375D"/>
    <w:rsid w:val="00E10675"/>
    <w:rsid w:val="00E1153C"/>
    <w:rsid w:val="00E24210"/>
    <w:rsid w:val="00E3647B"/>
    <w:rsid w:val="00E377C2"/>
    <w:rsid w:val="00E55AF9"/>
    <w:rsid w:val="00E629F8"/>
    <w:rsid w:val="00E64178"/>
    <w:rsid w:val="00E6465A"/>
    <w:rsid w:val="00E72F30"/>
    <w:rsid w:val="00E83215"/>
    <w:rsid w:val="00E87AB4"/>
    <w:rsid w:val="00E93A47"/>
    <w:rsid w:val="00EA5780"/>
    <w:rsid w:val="00EA7C9E"/>
    <w:rsid w:val="00EB0BAF"/>
    <w:rsid w:val="00EC28A7"/>
    <w:rsid w:val="00EC6AD2"/>
    <w:rsid w:val="00ED6A83"/>
    <w:rsid w:val="00EE6917"/>
    <w:rsid w:val="00EF1A3B"/>
    <w:rsid w:val="00F0624E"/>
    <w:rsid w:val="00F12110"/>
    <w:rsid w:val="00F1513A"/>
    <w:rsid w:val="00F27BD1"/>
    <w:rsid w:val="00F35797"/>
    <w:rsid w:val="00FA0ECF"/>
    <w:rsid w:val="00FA3509"/>
    <w:rsid w:val="00FB31AE"/>
    <w:rsid w:val="00FB3CB6"/>
    <w:rsid w:val="00FC6852"/>
    <w:rsid w:val="00FC7A94"/>
    <w:rsid w:val="00FD4F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C9414"/>
  <w15:docId w15:val="{22DBB68D-D4FF-48A5-8705-65EEB4CA7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F2F"/>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1"/>
    <w:qFormat/>
    <w:rsid w:val="00D018E3"/>
    <w:pPr>
      <w:widowControl w:val="0"/>
      <w:autoSpaceDE w:val="0"/>
      <w:autoSpaceDN w:val="0"/>
      <w:ind w:left="522"/>
      <w:outlineLvl w:val="0"/>
    </w:pPr>
    <w:rPr>
      <w:rFonts w:ascii="Verdana" w:eastAsia="Verdana" w:hAnsi="Verdana" w:cs="Verdana"/>
      <w:b/>
      <w:bCs/>
      <w:sz w:val="20"/>
      <w:szCs w:val="20"/>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3403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4032"/>
    <w:rPr>
      <w:rFonts w:ascii="Segoe UI" w:hAnsi="Segoe UI" w:cs="Segoe UI"/>
      <w:sz w:val="18"/>
      <w:szCs w:val="18"/>
    </w:rPr>
  </w:style>
  <w:style w:type="paragraph" w:styleId="Encabezado">
    <w:name w:val="header"/>
    <w:basedOn w:val="Normal"/>
    <w:link w:val="EncabezadoCar"/>
    <w:unhideWhenUsed/>
    <w:rsid w:val="00884457"/>
    <w:pPr>
      <w:tabs>
        <w:tab w:val="center" w:pos="4419"/>
        <w:tab w:val="right" w:pos="8838"/>
      </w:tabs>
    </w:pPr>
  </w:style>
  <w:style w:type="character" w:customStyle="1" w:styleId="EncabezadoCar">
    <w:name w:val="Encabezado Car"/>
    <w:basedOn w:val="Fuentedeprrafopredeter"/>
    <w:link w:val="Encabezado"/>
    <w:rsid w:val="00884457"/>
  </w:style>
  <w:style w:type="paragraph" w:styleId="Piedepgina">
    <w:name w:val="footer"/>
    <w:basedOn w:val="Normal"/>
    <w:link w:val="PiedepginaCar"/>
    <w:uiPriority w:val="99"/>
    <w:unhideWhenUsed/>
    <w:rsid w:val="00884457"/>
    <w:pPr>
      <w:tabs>
        <w:tab w:val="center" w:pos="4419"/>
        <w:tab w:val="right" w:pos="8838"/>
      </w:tabs>
    </w:pPr>
  </w:style>
  <w:style w:type="character" w:customStyle="1" w:styleId="PiedepginaCar">
    <w:name w:val="Pie de página Car"/>
    <w:basedOn w:val="Fuentedeprrafopredeter"/>
    <w:link w:val="Piedepgina"/>
    <w:uiPriority w:val="99"/>
    <w:rsid w:val="00884457"/>
  </w:style>
  <w:style w:type="character" w:styleId="Refdecomentario">
    <w:name w:val="annotation reference"/>
    <w:uiPriority w:val="99"/>
    <w:semiHidden/>
    <w:rsid w:val="00FD4F2F"/>
    <w:rPr>
      <w:sz w:val="16"/>
      <w:szCs w:val="16"/>
    </w:rPr>
  </w:style>
  <w:style w:type="paragraph" w:styleId="Textocomentario">
    <w:name w:val="annotation text"/>
    <w:basedOn w:val="Normal"/>
    <w:link w:val="TextocomentarioCar"/>
    <w:uiPriority w:val="99"/>
    <w:semiHidden/>
    <w:rsid w:val="00FD4F2F"/>
  </w:style>
  <w:style w:type="character" w:customStyle="1" w:styleId="TextocomentarioCar">
    <w:name w:val="Texto comentario Car"/>
    <w:basedOn w:val="Fuentedeprrafopredeter"/>
    <w:link w:val="Textocomentario"/>
    <w:uiPriority w:val="99"/>
    <w:semiHidden/>
    <w:rsid w:val="00FD4F2F"/>
    <w:rPr>
      <w:rFonts w:ascii="Times New Roman" w:eastAsia="Times New Roman" w:hAnsi="Times New Roman" w:cs="Times New Roman"/>
      <w:sz w:val="24"/>
      <w:szCs w:val="24"/>
      <w:lang w:val="es-ES_tradnl" w:eastAsia="es-ES_tradnl"/>
    </w:rPr>
  </w:style>
  <w:style w:type="character" w:styleId="Hipervnculo">
    <w:name w:val="Hyperlink"/>
    <w:rsid w:val="00A21EEB"/>
    <w:rPr>
      <w:color w:val="0000FF"/>
      <w:u w:val="single"/>
    </w:rPr>
  </w:style>
  <w:style w:type="character" w:customStyle="1" w:styleId="PrrafodelistaCar">
    <w:name w:val="Párrafo de lista Car"/>
    <w:aliases w:val="Normal. Viñetas Car,Ha Car,titulo 3 Car,List Paragraph1 Car,lp1 Car,Num Bullet 1 Car,List Paragraph11 Car,Cita textual Car,Lista vistosa - Énfasis 11 Car,LISTA Car,List Paragraph Car,Fotografía Car,Bullets Car,Fluvial1 Car,BOLA Car"/>
    <w:link w:val="Prrafodelista"/>
    <w:uiPriority w:val="34"/>
    <w:qFormat/>
    <w:locked/>
    <w:rsid w:val="00A21EEB"/>
    <w:rPr>
      <w:rFonts w:ascii="Calibri" w:hAnsi="Calibri" w:cs="Calibri"/>
    </w:rPr>
  </w:style>
  <w:style w:type="paragraph" w:styleId="Prrafodelista">
    <w:name w:val="List Paragraph"/>
    <w:aliases w:val="Normal. Viñetas,Ha,titulo 3,List Paragraph1,lp1,Num Bullet 1,List Paragraph11,Cita textual,Lista vistosa - Énfasis 11,LISTA,List Paragraph,Fotografía,Bullets,Fluvial1,titulo 5,Liste 1,References,Bolita,BOLA,BOLADEF,Titulo 5,HOJA,Guión"/>
    <w:basedOn w:val="Normal"/>
    <w:link w:val="PrrafodelistaCar"/>
    <w:uiPriority w:val="1"/>
    <w:qFormat/>
    <w:rsid w:val="00A21EEB"/>
    <w:pPr>
      <w:spacing w:after="200" w:line="276" w:lineRule="auto"/>
      <w:ind w:left="720"/>
    </w:pPr>
    <w:rPr>
      <w:rFonts w:ascii="Calibri" w:eastAsiaTheme="minorHAnsi" w:hAnsi="Calibri" w:cs="Calibri"/>
      <w:sz w:val="22"/>
      <w:szCs w:val="22"/>
      <w:lang w:val="es-CO" w:eastAsia="en-US"/>
    </w:rPr>
  </w:style>
  <w:style w:type="paragraph" w:customStyle="1" w:styleId="Default">
    <w:name w:val="Default"/>
    <w:link w:val="DefaultCar"/>
    <w:qFormat/>
    <w:rsid w:val="00A21EEB"/>
    <w:pPr>
      <w:autoSpaceDE w:val="0"/>
      <w:autoSpaceDN w:val="0"/>
      <w:adjustRightInd w:val="0"/>
      <w:spacing w:after="0" w:line="240" w:lineRule="auto"/>
    </w:pPr>
    <w:rPr>
      <w:rFonts w:ascii="Arial" w:eastAsia="Calibri" w:hAnsi="Arial" w:cs="Arial"/>
      <w:color w:val="000000"/>
      <w:sz w:val="24"/>
      <w:szCs w:val="24"/>
      <w:lang w:val="es-ES" w:eastAsia="es-CO"/>
    </w:rPr>
  </w:style>
  <w:style w:type="character" w:customStyle="1" w:styleId="nodename1">
    <w:name w:val="nodename1"/>
    <w:basedOn w:val="Fuentedeprrafopredeter"/>
    <w:rsid w:val="00A21EEB"/>
  </w:style>
  <w:style w:type="paragraph" w:styleId="Textoindependiente">
    <w:name w:val="Body Text"/>
    <w:basedOn w:val="Normal"/>
    <w:link w:val="TextoindependienteCar"/>
    <w:uiPriority w:val="99"/>
    <w:unhideWhenUsed/>
    <w:rsid w:val="00A21EEB"/>
    <w:pPr>
      <w:spacing w:after="120"/>
    </w:pPr>
    <w:rPr>
      <w:sz w:val="20"/>
      <w:szCs w:val="20"/>
      <w:lang w:val="es-ES"/>
    </w:rPr>
  </w:style>
  <w:style w:type="character" w:customStyle="1" w:styleId="TextoindependienteCar">
    <w:name w:val="Texto independiente Car"/>
    <w:basedOn w:val="Fuentedeprrafopredeter"/>
    <w:link w:val="Textoindependiente"/>
    <w:uiPriority w:val="99"/>
    <w:rsid w:val="00A21EEB"/>
    <w:rPr>
      <w:rFonts w:ascii="Times New Roman" w:eastAsia="Times New Roman" w:hAnsi="Times New Roman" w:cs="Times New Roman"/>
      <w:sz w:val="20"/>
      <w:szCs w:val="20"/>
      <w:lang w:val="es-ES" w:eastAsia="es-ES_tradnl"/>
    </w:rPr>
  </w:style>
  <w:style w:type="paragraph" w:styleId="NormalWeb">
    <w:name w:val="Normal (Web)"/>
    <w:basedOn w:val="Normal"/>
    <w:uiPriority w:val="99"/>
    <w:unhideWhenUsed/>
    <w:rsid w:val="00A21EEB"/>
    <w:pPr>
      <w:spacing w:after="100" w:afterAutospacing="1"/>
    </w:pPr>
    <w:rPr>
      <w:rFonts w:ascii="Calibri" w:eastAsia="Calibri" w:hAnsi="Calibri"/>
      <w:lang w:val="es-CO" w:eastAsia="es-ES"/>
    </w:rPr>
  </w:style>
  <w:style w:type="paragraph" w:styleId="Sangradetextonormal">
    <w:name w:val="Body Text Indent"/>
    <w:basedOn w:val="Normal"/>
    <w:link w:val="SangradetextonormalCar"/>
    <w:uiPriority w:val="99"/>
    <w:semiHidden/>
    <w:unhideWhenUsed/>
    <w:rsid w:val="00892BE3"/>
    <w:pPr>
      <w:spacing w:after="120"/>
      <w:ind w:left="283"/>
    </w:pPr>
  </w:style>
  <w:style w:type="character" w:customStyle="1" w:styleId="SangradetextonormalCar">
    <w:name w:val="Sangría de texto normal Car"/>
    <w:basedOn w:val="Fuentedeprrafopredeter"/>
    <w:link w:val="Sangradetextonormal"/>
    <w:uiPriority w:val="99"/>
    <w:semiHidden/>
    <w:rsid w:val="00892BE3"/>
    <w:rPr>
      <w:rFonts w:ascii="Times New Roman" w:eastAsia="Times New Roman" w:hAnsi="Times New Roman" w:cs="Times New Roman"/>
      <w:sz w:val="24"/>
      <w:szCs w:val="24"/>
      <w:lang w:val="es-ES_tradnl" w:eastAsia="es-ES_tradnl"/>
    </w:rPr>
  </w:style>
  <w:style w:type="character" w:customStyle="1" w:styleId="Ttulo1Car">
    <w:name w:val="Título 1 Car"/>
    <w:basedOn w:val="Fuentedeprrafopredeter"/>
    <w:link w:val="Ttulo1"/>
    <w:uiPriority w:val="1"/>
    <w:rsid w:val="00D018E3"/>
    <w:rPr>
      <w:rFonts w:ascii="Verdana" w:eastAsia="Verdana" w:hAnsi="Verdana" w:cs="Verdana"/>
      <w:b/>
      <w:bCs/>
      <w:sz w:val="20"/>
      <w:szCs w:val="20"/>
      <w:lang w:val="es-ES"/>
    </w:rPr>
  </w:style>
  <w:style w:type="table" w:customStyle="1" w:styleId="TableNormal">
    <w:name w:val="Table Normal"/>
    <w:uiPriority w:val="2"/>
    <w:semiHidden/>
    <w:unhideWhenUsed/>
    <w:qFormat/>
    <w:rsid w:val="00D018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18E3"/>
    <w:pPr>
      <w:widowControl w:val="0"/>
      <w:autoSpaceDE w:val="0"/>
      <w:autoSpaceDN w:val="0"/>
    </w:pPr>
    <w:rPr>
      <w:rFonts w:ascii="Verdana" w:eastAsia="Verdana" w:hAnsi="Verdana" w:cs="Verdana"/>
      <w:sz w:val="22"/>
      <w:szCs w:val="22"/>
      <w:lang w:val="es-ES" w:eastAsia="en-US"/>
    </w:rPr>
  </w:style>
  <w:style w:type="table" w:customStyle="1" w:styleId="TableNormal1">
    <w:name w:val="Table Normal1"/>
    <w:uiPriority w:val="2"/>
    <w:semiHidden/>
    <w:unhideWhenUsed/>
    <w:qFormat/>
    <w:rsid w:val="00E629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3237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13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lsubtitulos">
    <w:name w:val="gralsubtitulos"/>
    <w:rsid w:val="00137F48"/>
  </w:style>
  <w:style w:type="paragraph" w:styleId="Asuntodelcomentario">
    <w:name w:val="annotation subject"/>
    <w:basedOn w:val="Textocomentario"/>
    <w:next w:val="Textocomentario"/>
    <w:link w:val="AsuntodelcomentarioCar"/>
    <w:uiPriority w:val="99"/>
    <w:semiHidden/>
    <w:unhideWhenUsed/>
    <w:rsid w:val="00137F48"/>
    <w:rPr>
      <w:b/>
      <w:bCs/>
      <w:sz w:val="20"/>
      <w:szCs w:val="20"/>
    </w:rPr>
  </w:style>
  <w:style w:type="character" w:customStyle="1" w:styleId="AsuntodelcomentarioCar">
    <w:name w:val="Asunto del comentario Car"/>
    <w:basedOn w:val="TextocomentarioCar"/>
    <w:link w:val="Asuntodelcomentario"/>
    <w:uiPriority w:val="99"/>
    <w:semiHidden/>
    <w:rsid w:val="00137F48"/>
    <w:rPr>
      <w:rFonts w:ascii="Times New Roman" w:eastAsia="Times New Roman" w:hAnsi="Times New Roman" w:cs="Times New Roman"/>
      <w:b/>
      <w:bCs/>
      <w:sz w:val="20"/>
      <w:szCs w:val="20"/>
      <w:lang w:val="es-ES_tradnl" w:eastAsia="es-ES_tradnl"/>
    </w:rPr>
  </w:style>
  <w:style w:type="character" w:customStyle="1" w:styleId="DefaultCar">
    <w:name w:val="Default Car"/>
    <w:link w:val="Default"/>
    <w:locked/>
    <w:rsid w:val="005F6178"/>
    <w:rPr>
      <w:rFonts w:ascii="Arial" w:eastAsia="Calibri" w:hAnsi="Arial" w:cs="Arial"/>
      <w:color w:val="000000"/>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61836">
      <w:bodyDiv w:val="1"/>
      <w:marLeft w:val="0"/>
      <w:marRight w:val="0"/>
      <w:marTop w:val="0"/>
      <w:marBottom w:val="0"/>
      <w:divBdr>
        <w:top w:val="none" w:sz="0" w:space="0" w:color="auto"/>
        <w:left w:val="none" w:sz="0" w:space="0" w:color="auto"/>
        <w:bottom w:val="none" w:sz="0" w:space="0" w:color="auto"/>
        <w:right w:val="none" w:sz="0" w:space="0" w:color="auto"/>
      </w:divBdr>
    </w:div>
    <w:div w:id="12039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compra.gov.co/clasificador-de-bienes-y-servici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olombiacompra.gov.co/sites/default/files/reportes_mensuales/04-abril-2013.pdf" TargetMode="External"/><Relationship Id="rId4" Type="http://schemas.openxmlformats.org/officeDocument/2006/relationships/settings" Target="settings.xml"/><Relationship Id="rId9" Type="http://schemas.openxmlformats.org/officeDocument/2006/relationships/hyperlink" Target="http://www.colombiacompra.gov.co/manual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585E-A5E3-4EB3-92EC-81CF00B4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3717</Words>
  <Characters>20444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Colorado</dc:creator>
  <cp:lastModifiedBy>Heyne Mogollón Behaine</cp:lastModifiedBy>
  <cp:revision>7</cp:revision>
  <cp:lastPrinted>2015-04-20T22:31:00Z</cp:lastPrinted>
  <dcterms:created xsi:type="dcterms:W3CDTF">2022-10-05T19:34:00Z</dcterms:created>
  <dcterms:modified xsi:type="dcterms:W3CDTF">2022-11-23T14:25:00Z</dcterms:modified>
</cp:coreProperties>
</file>