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0"/>
        <w:gridCol w:w="3808"/>
        <w:gridCol w:w="362"/>
        <w:gridCol w:w="425"/>
        <w:gridCol w:w="425"/>
        <w:gridCol w:w="993"/>
        <w:gridCol w:w="708"/>
        <w:gridCol w:w="2552"/>
      </w:tblGrid>
      <w:tr w:rsidR="004C59D8" w:rsidRPr="00563992" w14:paraId="5B22AA6D" w14:textId="77777777" w:rsidTr="00840A05">
        <w:trPr>
          <w:trHeight w:val="360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92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01"/>
              <w:gridCol w:w="3922"/>
            </w:tblGrid>
            <w:tr w:rsidR="004C59D8" w:rsidRPr="00A463C8" w14:paraId="70C26C36" w14:textId="77777777" w:rsidTr="004C068E">
              <w:trPr>
                <w:trHeight w:val="345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3C6097B" w14:textId="77777777" w:rsidR="004C59D8" w:rsidRPr="00A463C8" w:rsidRDefault="004C59D8" w:rsidP="004C59D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463C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 xml:space="preserve">PROCESO CONTRACTUAL: </w:t>
                  </w:r>
                </w:p>
              </w:tc>
              <w:tc>
                <w:tcPr>
                  <w:tcW w:w="291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F66AB33" w14:textId="77777777" w:rsidR="004C59D8" w:rsidRPr="00A463C8" w:rsidRDefault="004C59D8" w:rsidP="004C59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4C59D8" w:rsidRPr="00A463C8" w14:paraId="3DDDF93D" w14:textId="77777777" w:rsidTr="004C068E">
              <w:trPr>
                <w:trHeight w:val="330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E45A8" w14:textId="77777777" w:rsidR="004C59D8" w:rsidRPr="00A463C8" w:rsidRDefault="004C59D8" w:rsidP="004C59D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463C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 xml:space="preserve">OBJETO CONTRATO: </w:t>
                  </w: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83298E" w14:textId="77777777" w:rsidR="004C59D8" w:rsidRPr="00A463C8" w:rsidRDefault="004C59D8" w:rsidP="004C59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4C59D8" w:rsidRPr="00A463C8" w14:paraId="23E8600B" w14:textId="77777777" w:rsidTr="004C068E">
              <w:trPr>
                <w:trHeight w:val="360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7AF6C09" w14:textId="77777777" w:rsidR="004C59D8" w:rsidRPr="00A463C8" w:rsidRDefault="004C59D8" w:rsidP="004C59D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463C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>NUMERO CONTRATO:</w:t>
                  </w:r>
                  <w:r w:rsidRPr="00A463C8"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s-CO"/>
                    </w:rPr>
                    <w:t xml:space="preserve"> </w:t>
                  </w:r>
                </w:p>
              </w:tc>
              <w:tc>
                <w:tcPr>
                  <w:tcW w:w="291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FD044B2" w14:textId="77777777" w:rsidR="004C59D8" w:rsidRPr="00A463C8" w:rsidRDefault="004C59D8" w:rsidP="004C59D8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  <w:tr w:rsidR="004C59D8" w:rsidRPr="00A463C8" w14:paraId="30171DB5" w14:textId="77777777" w:rsidTr="004C068E">
              <w:trPr>
                <w:trHeight w:val="360"/>
              </w:trPr>
              <w:tc>
                <w:tcPr>
                  <w:tcW w:w="4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B957BF" w14:textId="77777777" w:rsidR="004C59D8" w:rsidRPr="00A463C8" w:rsidRDefault="004C59D8" w:rsidP="004C59D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  <w:r w:rsidRPr="00A463C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  <w:t xml:space="preserve">CONTRATISTA: </w:t>
                  </w:r>
                </w:p>
              </w:tc>
              <w:tc>
                <w:tcPr>
                  <w:tcW w:w="29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567F461" w14:textId="77777777" w:rsidR="004C59D8" w:rsidRPr="00A463C8" w:rsidRDefault="004C59D8" w:rsidP="004C59D8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4"/>
                      <w:szCs w:val="24"/>
                      <w:lang w:eastAsia="es-CO"/>
                    </w:rPr>
                  </w:pPr>
                </w:p>
              </w:tc>
            </w:tr>
          </w:tbl>
          <w:p w14:paraId="01DB74F6" w14:textId="77777777" w:rsidR="004C59D8" w:rsidRPr="00563992" w:rsidRDefault="004C59D8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</w:tr>
      <w:tr w:rsidR="00FA0ECF" w:rsidRPr="00563992" w14:paraId="542D3B74" w14:textId="77777777" w:rsidTr="001B3EA2">
        <w:trPr>
          <w:trHeight w:val="138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1061E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49AAB" w14:textId="77777777" w:rsidR="00563992" w:rsidRPr="00563992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E6FEF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E72F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9DB3B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C2226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0318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69C9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</w:tr>
      <w:tr w:rsidR="00FA0ECF" w:rsidRPr="00563992" w14:paraId="08991764" w14:textId="77777777" w:rsidTr="001B3EA2">
        <w:trPr>
          <w:trHeight w:val="260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4EBFA8" w14:textId="77777777" w:rsidR="00563992" w:rsidRPr="00E10675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106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ITEM </w:t>
            </w:r>
          </w:p>
        </w:tc>
        <w:tc>
          <w:tcPr>
            <w:tcW w:w="3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61B8D29" w14:textId="77777777" w:rsidR="00563992" w:rsidRPr="00E10675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106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DESCRIPCION </w:t>
            </w:r>
          </w:p>
        </w:tc>
        <w:tc>
          <w:tcPr>
            <w:tcW w:w="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0344C6" w14:textId="77777777" w:rsidR="00563992" w:rsidRPr="00E10675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106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SI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A72228B" w14:textId="77777777" w:rsidR="00563992" w:rsidRPr="00E10675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106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NO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7A3F454" w14:textId="77777777" w:rsidR="00563992" w:rsidRPr="00E10675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106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>NA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11F72" w14:textId="77777777" w:rsidR="00563992" w:rsidRPr="00E10675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106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FECHA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802598" w14:textId="77777777" w:rsidR="00563992" w:rsidRPr="00E10675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106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FOLIO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2EEF25" w14:textId="77777777" w:rsidR="00563992" w:rsidRPr="00E10675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E1067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es-CO"/>
              </w:rPr>
              <w:t xml:space="preserve">OBSERVACIONES </w:t>
            </w:r>
          </w:p>
        </w:tc>
      </w:tr>
      <w:tr w:rsidR="00FA0ECF" w:rsidRPr="00563992" w14:paraId="4415C558" w14:textId="77777777" w:rsidTr="001B3EA2">
        <w:trPr>
          <w:trHeight w:val="246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0C99" w14:textId="77777777" w:rsidR="00563992" w:rsidRPr="00EA32FD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4F67" w14:textId="77777777" w:rsidR="00563992" w:rsidRPr="00EA32FD" w:rsidRDefault="00563992" w:rsidP="005639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Solicitud de suspensión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0C24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A64E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CE763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58DC5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C7902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35A5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563992" w14:paraId="4ADD3023" w14:textId="77777777" w:rsidTr="001B3EA2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A8F9" w14:textId="77777777" w:rsidR="00563992" w:rsidRPr="00EA32FD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2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106D" w14:textId="77777777" w:rsidR="00563992" w:rsidRPr="00EA32FD" w:rsidRDefault="00563992" w:rsidP="005639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Aprobación de suspensión por la </w:t>
            </w:r>
            <w:r w:rsidR="00C3054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supervisión/</w:t>
            </w: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interventoría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619BC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62FF7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FB70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CAFF5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733A7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56C01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563992" w14:paraId="5BE401AC" w14:textId="77777777" w:rsidTr="001B3EA2">
        <w:trPr>
          <w:trHeight w:val="284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9D63" w14:textId="77777777" w:rsidR="00563992" w:rsidRPr="00EA32FD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3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9D4F" w14:textId="77777777" w:rsidR="00563992" w:rsidRPr="00EA32FD" w:rsidRDefault="00563992" w:rsidP="00C305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Acta de suspensión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597F9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EEBF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CD35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F5076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E690C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0FBAE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563992" w14:paraId="523D97AE" w14:textId="77777777" w:rsidTr="001B3EA2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1DEB" w14:textId="77777777" w:rsidR="00563992" w:rsidRPr="00EA32FD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5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9291" w14:textId="77777777" w:rsidR="00563992" w:rsidRPr="00EA32FD" w:rsidRDefault="00C30547" w:rsidP="00C305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Acta de reinicio </w:t>
            </w:r>
            <w:r w:rsidR="00563992"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4A87C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4E6E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79F9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D1F26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0B88B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467C5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563992" w14:paraId="23126E83" w14:textId="77777777" w:rsidTr="001B3EA2">
        <w:trPr>
          <w:trHeight w:val="360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0C102" w14:textId="77777777" w:rsidR="00563992" w:rsidRPr="00EA32FD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6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388C" w14:textId="77777777" w:rsidR="00563992" w:rsidRPr="00EA32FD" w:rsidRDefault="00563992" w:rsidP="00563992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Actualización de pólizas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B565C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CD8DE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A77F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E8DB9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FE334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F211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563992" w14:paraId="4F961F07" w14:textId="77777777" w:rsidTr="001B3EA2">
        <w:trPr>
          <w:trHeight w:val="84"/>
        </w:trPr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6667E" w14:textId="77777777" w:rsidR="00563992" w:rsidRPr="00EA32FD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AD83" w14:textId="77777777" w:rsidR="00563992" w:rsidRPr="00EA32FD" w:rsidRDefault="00C30547" w:rsidP="00C30547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Certificado de aprobación</w:t>
            </w:r>
            <w:r w:rsidR="00563992" w:rsidRPr="00EA32F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 xml:space="preserve"> actualización de pólizas</w:t>
            </w:r>
          </w:p>
        </w:tc>
        <w:tc>
          <w:tcPr>
            <w:tcW w:w="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6E35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FA539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3780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0164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35A3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A606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  <w:r w:rsidRPr="0056399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  <w:t> </w:t>
            </w:r>
          </w:p>
        </w:tc>
      </w:tr>
      <w:tr w:rsidR="00FA0ECF" w:rsidRPr="00563992" w14:paraId="22B3838A" w14:textId="77777777" w:rsidTr="001B3EA2">
        <w:trPr>
          <w:trHeight w:val="315"/>
        </w:trPr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12A48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FE4B8" w14:textId="77777777" w:rsidR="00563992" w:rsidRPr="00563992" w:rsidRDefault="00563992" w:rsidP="0056399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65B82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5D06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A7E01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C980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F04E0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AC2E4" w14:textId="77777777" w:rsidR="00563992" w:rsidRPr="00563992" w:rsidRDefault="00563992" w:rsidP="00563992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CO"/>
              </w:rPr>
            </w:pPr>
          </w:p>
        </w:tc>
      </w:tr>
    </w:tbl>
    <w:p w14:paraId="5BCA0F63" w14:textId="77777777" w:rsidR="006735BF" w:rsidRDefault="006735BF">
      <w:pPr>
        <w:rPr>
          <w:rFonts w:ascii="Calibri" w:hAnsi="Calibri"/>
          <w:sz w:val="24"/>
          <w:szCs w:val="24"/>
        </w:rPr>
      </w:pPr>
    </w:p>
    <w:p w14:paraId="71BD2307" w14:textId="77777777" w:rsidR="002D1763" w:rsidRDefault="002D1763">
      <w:pPr>
        <w:rPr>
          <w:rFonts w:ascii="Calibri" w:hAnsi="Calibri"/>
          <w:sz w:val="24"/>
          <w:szCs w:val="24"/>
        </w:rPr>
      </w:pPr>
    </w:p>
    <w:p w14:paraId="7FF5AA1E" w14:textId="77777777" w:rsidR="002D1763" w:rsidRDefault="002D1763">
      <w:pPr>
        <w:rPr>
          <w:rFonts w:ascii="Calibri" w:hAnsi="Calibri"/>
          <w:sz w:val="24"/>
          <w:szCs w:val="24"/>
        </w:rPr>
      </w:pPr>
    </w:p>
    <w:p w14:paraId="0E8C345E" w14:textId="77777777" w:rsidR="002D1763" w:rsidRDefault="002D1763" w:rsidP="002D1763">
      <w:pPr>
        <w:rPr>
          <w:rFonts w:ascii="Calibri" w:hAnsi="Calibri"/>
          <w:sz w:val="24"/>
          <w:szCs w:val="24"/>
        </w:rPr>
      </w:pPr>
    </w:p>
    <w:p w14:paraId="33C1AA2E" w14:textId="77777777" w:rsidR="002D1763" w:rsidRDefault="002D1763" w:rsidP="002D176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14:paraId="27AA6ABF" w14:textId="77777777" w:rsidR="002D1763" w:rsidRDefault="002D1763" w:rsidP="002D1763">
      <w:pPr>
        <w:pStyle w:val="Encabezado"/>
        <w:tabs>
          <w:tab w:val="left" w:pos="708"/>
        </w:tabs>
        <w:ind w:firstLine="708"/>
        <w:rPr>
          <w:rFonts w:ascii="Times New Roman" w:hAnsi="Times New Roman" w:cs="Times New Roman"/>
          <w:sz w:val="24"/>
        </w:rPr>
      </w:pPr>
      <w:r>
        <w:rPr>
          <w:rFonts w:ascii="Arial" w:hAnsi="Arial" w:cs="Arial"/>
        </w:rPr>
        <w:t>FIRMA DEL RESPONSABLE</w:t>
      </w:r>
    </w:p>
    <w:p w14:paraId="4FCDF887" w14:textId="77777777" w:rsidR="002D1763" w:rsidRPr="00563992" w:rsidRDefault="002D1763">
      <w:pPr>
        <w:rPr>
          <w:rFonts w:ascii="Calibri" w:hAnsi="Calibri"/>
          <w:sz w:val="24"/>
          <w:szCs w:val="24"/>
        </w:rPr>
      </w:pPr>
    </w:p>
    <w:sectPr w:rsidR="002D1763" w:rsidRPr="00563992" w:rsidSect="00B1025D">
      <w:headerReference w:type="default" r:id="rId6"/>
      <w:foot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5C4C" w14:textId="77777777" w:rsidR="00442A04" w:rsidRDefault="00442A04" w:rsidP="00884457">
      <w:pPr>
        <w:spacing w:after="0" w:line="240" w:lineRule="auto"/>
      </w:pPr>
      <w:r>
        <w:separator/>
      </w:r>
    </w:p>
  </w:endnote>
  <w:endnote w:type="continuationSeparator" w:id="0">
    <w:p w14:paraId="149C947B" w14:textId="77777777" w:rsidR="00442A04" w:rsidRDefault="00442A04" w:rsidP="00884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 Bold Font">
    <w:altName w:val="Times New Roman"/>
    <w:charset w:val="00"/>
    <w:family w:val="auto"/>
    <w:pitch w:val="variable"/>
    <w:sig w:usb0="00000001" w:usb1="0000000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1EF9" w14:textId="77777777" w:rsidR="0005303B" w:rsidRPr="00CC3E30" w:rsidRDefault="0005303B" w:rsidP="0005303B">
    <w:pPr>
      <w:spacing w:before="100" w:after="0" w:line="276" w:lineRule="auto"/>
      <w:jc w:val="center"/>
      <w:rPr>
        <w:rFonts w:ascii="The Bold Font" w:eastAsia="Times New Roman" w:hAnsi="The Bold Font" w:cs="Times New Roman"/>
        <w:b/>
        <w:color w:val="00B050"/>
        <w:sz w:val="24"/>
        <w:szCs w:val="24"/>
      </w:rPr>
    </w:pPr>
    <w:bookmarkStart w:id="1" w:name="_Hlk59974168"/>
    <w:bookmarkStart w:id="2" w:name="_Hlk59973976"/>
    <w:r w:rsidRPr="00CC3E30">
      <w:rPr>
        <w:rFonts w:ascii="The Bold Font" w:eastAsia="Times New Roman" w:hAnsi="The Bold Font" w:cs="Times New Roman"/>
        <w:b/>
        <w:color w:val="00B050"/>
        <w:sz w:val="24"/>
        <w:szCs w:val="24"/>
      </w:rPr>
      <w:t>El Gobierno de la Gente</w:t>
    </w:r>
  </w:p>
  <w:p w14:paraId="1E74F5A0" w14:textId="77777777" w:rsidR="0005303B" w:rsidRPr="00CC3E30" w:rsidRDefault="0005303B" w:rsidP="0005303B">
    <w:pPr>
      <w:spacing w:before="100" w:after="0" w:line="276" w:lineRule="auto"/>
      <w:jc w:val="center"/>
      <w:rPr>
        <w:rFonts w:ascii="Calibri" w:eastAsia="Times New Roman" w:hAnsi="Calibri" w:cs="Calibri"/>
        <w:color w:val="00B050"/>
        <w:sz w:val="18"/>
        <w:szCs w:val="18"/>
      </w:rPr>
    </w:pPr>
    <w:r w:rsidRPr="00CC3E30">
      <w:rPr>
        <w:rFonts w:ascii="Calibri" w:eastAsia="Times New Roman" w:hAnsi="Calibri" w:cs="Calibri"/>
        <w:color w:val="00B050"/>
        <w:sz w:val="18"/>
        <w:szCs w:val="18"/>
      </w:rPr>
      <w:t xml:space="preserve">Carrera 6 No. 15 – 23 Tel 7627455: Código Postal </w:t>
    </w:r>
    <w:r w:rsidRPr="00CC3E30">
      <w:rPr>
        <w:rFonts w:ascii="Calibri" w:eastAsia="Times New Roman" w:hAnsi="Calibri" w:cs="Times New Roman"/>
        <w:color w:val="00B050"/>
        <w:sz w:val="18"/>
        <w:szCs w:val="18"/>
      </w:rPr>
      <w:t>234001 Área urbana Código Postal 23 4007 Área rural</w:t>
    </w:r>
  </w:p>
  <w:p w14:paraId="07FFB353" w14:textId="77777777" w:rsidR="0005303B" w:rsidRPr="00CC3E30" w:rsidRDefault="0005303B" w:rsidP="0005303B">
    <w:pPr>
      <w:spacing w:before="100" w:after="0" w:line="276" w:lineRule="auto"/>
      <w:jc w:val="center"/>
      <w:rPr>
        <w:rFonts w:ascii="Calibri" w:eastAsia="Times New Roman" w:hAnsi="Calibri" w:cs="Times New Roman"/>
        <w:color w:val="00B050"/>
        <w:sz w:val="20"/>
        <w:szCs w:val="20"/>
        <w:lang w:val="en-US"/>
      </w:rPr>
    </w:pPr>
    <w:r w:rsidRPr="00CC3E30">
      <w:rPr>
        <w:rFonts w:ascii="Calibri" w:eastAsia="Times New Roman" w:hAnsi="Calibri" w:cs="Times New Roman"/>
        <w:color w:val="00B050"/>
        <w:sz w:val="20"/>
        <w:szCs w:val="20"/>
        <w:lang w:val="en-US"/>
      </w:rPr>
      <w:t xml:space="preserve">Web: </w:t>
    </w:r>
    <w:hyperlink r:id="rId1" w:history="1">
      <w:r w:rsidRPr="00CC3E30">
        <w:rPr>
          <w:rFonts w:ascii="Calibri" w:eastAsia="Times New Roman" w:hAnsi="Calibri" w:cs="Times New Roman"/>
          <w:color w:val="00B050"/>
          <w:sz w:val="20"/>
          <w:szCs w:val="20"/>
          <w:u w:val="single"/>
          <w:lang w:val="en-US"/>
        </w:rPr>
        <w:t>www.montelibano-cordoba.gov.co</w:t>
      </w:r>
    </w:hyperlink>
    <w:r w:rsidRPr="00CC3E30">
      <w:rPr>
        <w:rFonts w:ascii="Calibri" w:eastAsia="Times New Roman" w:hAnsi="Calibri" w:cs="Times New Roman"/>
        <w:color w:val="00B050"/>
        <w:sz w:val="20"/>
        <w:szCs w:val="20"/>
        <w:lang w:val="en-US"/>
      </w:rPr>
      <w:t xml:space="preserve">   - E-mail: alcaldia@montelibano-</w:t>
    </w:r>
    <w:r w:rsidRPr="00CC3E30">
      <w:rPr>
        <w:rFonts w:ascii="Calibri" w:eastAsia="Times New Roman" w:hAnsi="Calibri" w:cs="Calibri"/>
        <w:color w:val="00B050"/>
        <w:sz w:val="18"/>
        <w:szCs w:val="18"/>
        <w:lang w:val="en-US"/>
      </w:rPr>
      <w:t>cordoba.gov.co</w:t>
    </w:r>
  </w:p>
  <w:bookmarkEnd w:id="1"/>
  <w:p w14:paraId="778F3377" w14:textId="77777777" w:rsidR="0005303B" w:rsidRPr="00CC3E30" w:rsidRDefault="0005303B" w:rsidP="0005303B">
    <w:pPr>
      <w:tabs>
        <w:tab w:val="center" w:pos="4419"/>
        <w:tab w:val="right" w:pos="8838"/>
      </w:tabs>
      <w:spacing w:after="0" w:line="240" w:lineRule="auto"/>
      <w:rPr>
        <w:rFonts w:ascii="Calibri" w:eastAsia="Times New Roman" w:hAnsi="Calibri" w:cs="Times New Roman"/>
        <w:sz w:val="20"/>
        <w:szCs w:val="20"/>
        <w:lang w:val="en-US"/>
      </w:rPr>
    </w:pPr>
  </w:p>
  <w:bookmarkEnd w:id="2"/>
  <w:p w14:paraId="352BA73D" w14:textId="77777777" w:rsidR="0005303B" w:rsidRDefault="000530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4B44" w14:textId="77777777" w:rsidR="00442A04" w:rsidRDefault="00442A04" w:rsidP="00884457">
      <w:pPr>
        <w:spacing w:after="0" w:line="240" w:lineRule="auto"/>
      </w:pPr>
      <w:r>
        <w:separator/>
      </w:r>
    </w:p>
  </w:footnote>
  <w:footnote w:type="continuationSeparator" w:id="0">
    <w:p w14:paraId="6323D715" w14:textId="77777777" w:rsidR="00442A04" w:rsidRDefault="00442A04" w:rsidP="00884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1"/>
      <w:gridCol w:w="6170"/>
    </w:tblGrid>
    <w:tr w:rsidR="0005303B" w:rsidRPr="00D661DD" w14:paraId="453669D7" w14:textId="77777777" w:rsidTr="008E7D7C">
      <w:trPr>
        <w:cantSplit/>
        <w:trHeight w:val="1115"/>
      </w:trPr>
      <w:tc>
        <w:tcPr>
          <w:tcW w:w="3611" w:type="dxa"/>
          <w:tcBorders>
            <w:right w:val="nil"/>
          </w:tcBorders>
          <w:vAlign w:val="center"/>
        </w:tcPr>
        <w:p w14:paraId="10E45F46" w14:textId="54CBCADA" w:rsidR="0005303B" w:rsidRPr="00D661DD" w:rsidRDefault="0005303B" w:rsidP="0005303B">
          <w:pPr>
            <w:pStyle w:val="Encabezado"/>
            <w:jc w:val="center"/>
            <w:rPr>
              <w:rFonts w:cstheme="minorHAnsi"/>
            </w:rPr>
          </w:pPr>
          <w:bookmarkStart w:id="0" w:name="_Hlk59975763"/>
        </w:p>
      </w:tc>
      <w:tc>
        <w:tcPr>
          <w:tcW w:w="6170" w:type="dxa"/>
          <w:tcBorders>
            <w:left w:val="nil"/>
          </w:tcBorders>
          <w:vAlign w:val="center"/>
        </w:tcPr>
        <w:p w14:paraId="2427ABD1" w14:textId="77777777" w:rsidR="0005303B" w:rsidRPr="0005130C" w:rsidRDefault="0005303B" w:rsidP="0005303B">
          <w:pPr>
            <w:pStyle w:val="Encabezado"/>
            <w:tabs>
              <w:tab w:val="center" w:pos="4252"/>
              <w:tab w:val="right" w:pos="8504"/>
            </w:tabs>
            <w:jc w:val="center"/>
            <w:rPr>
              <w:rFonts w:ascii="Calibri" w:hAnsi="Calibri"/>
              <w:b/>
              <w:color w:val="000000"/>
              <w:sz w:val="24"/>
              <w:szCs w:val="24"/>
            </w:rPr>
          </w:pPr>
          <w:r w:rsidRPr="0005130C">
            <w:rPr>
              <w:rFonts w:ascii="Calibri" w:eastAsia="Times New Roman" w:hAnsi="Calibri" w:cs="Times New Roman"/>
              <w:b/>
              <w:color w:val="000000"/>
              <w:sz w:val="24"/>
              <w:szCs w:val="24"/>
              <w:lang w:eastAsia="es-CO"/>
            </w:rPr>
            <w:t xml:space="preserve">LISTA </w:t>
          </w:r>
          <w:r w:rsidRPr="0005130C">
            <w:rPr>
              <w:rFonts w:ascii="Calibri" w:hAnsi="Calibri"/>
              <w:b/>
              <w:color w:val="000000"/>
              <w:sz w:val="24"/>
              <w:szCs w:val="24"/>
            </w:rPr>
            <w:t>DE CHEQUEO</w:t>
          </w:r>
        </w:p>
        <w:p w14:paraId="20F72AEC" w14:textId="77777777" w:rsidR="0005303B" w:rsidRPr="002B0F38" w:rsidRDefault="0005303B" w:rsidP="0005303B">
          <w:pPr>
            <w:pStyle w:val="Encabezado"/>
            <w:jc w:val="center"/>
            <w:rPr>
              <w:rFonts w:cstheme="minorHAnsi"/>
              <w:b/>
              <w:bCs/>
              <w:highlight w:val="green"/>
            </w:rPr>
          </w:pPr>
          <w:r w:rsidRPr="0005130C">
            <w:rPr>
              <w:rFonts w:ascii="Calibri" w:hAnsi="Calibri"/>
              <w:b/>
              <w:color w:val="000000"/>
              <w:sz w:val="24"/>
              <w:szCs w:val="24"/>
            </w:rPr>
            <w:t>SUSPENSION Y REINICIO DE CONTRATOS</w:t>
          </w:r>
        </w:p>
      </w:tc>
    </w:tr>
    <w:bookmarkEnd w:id="0"/>
  </w:tbl>
  <w:p w14:paraId="196B7898" w14:textId="77777777" w:rsidR="00884457" w:rsidRDefault="0088445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3992"/>
    <w:rsid w:val="00032816"/>
    <w:rsid w:val="0005130C"/>
    <w:rsid w:val="0005303B"/>
    <w:rsid w:val="00053A96"/>
    <w:rsid w:val="00057B70"/>
    <w:rsid w:val="000B4176"/>
    <w:rsid w:val="00134032"/>
    <w:rsid w:val="00135C9E"/>
    <w:rsid w:val="001B3EA2"/>
    <w:rsid w:val="001D0E57"/>
    <w:rsid w:val="0023587E"/>
    <w:rsid w:val="0026672F"/>
    <w:rsid w:val="002A1464"/>
    <w:rsid w:val="002D1763"/>
    <w:rsid w:val="003221C3"/>
    <w:rsid w:val="003326B3"/>
    <w:rsid w:val="003A7B24"/>
    <w:rsid w:val="0042102D"/>
    <w:rsid w:val="00442A04"/>
    <w:rsid w:val="004C59D8"/>
    <w:rsid w:val="004E2081"/>
    <w:rsid w:val="00520A56"/>
    <w:rsid w:val="00563992"/>
    <w:rsid w:val="00574F7F"/>
    <w:rsid w:val="00585285"/>
    <w:rsid w:val="005A0614"/>
    <w:rsid w:val="005E527E"/>
    <w:rsid w:val="006735BF"/>
    <w:rsid w:val="006A0320"/>
    <w:rsid w:val="00723217"/>
    <w:rsid w:val="00841AC8"/>
    <w:rsid w:val="00871D29"/>
    <w:rsid w:val="00884457"/>
    <w:rsid w:val="008C1E95"/>
    <w:rsid w:val="008F76D6"/>
    <w:rsid w:val="00917A04"/>
    <w:rsid w:val="00963CD4"/>
    <w:rsid w:val="00987C59"/>
    <w:rsid w:val="009B60F6"/>
    <w:rsid w:val="009F6F72"/>
    <w:rsid w:val="00A422D9"/>
    <w:rsid w:val="00B1025D"/>
    <w:rsid w:val="00BB0865"/>
    <w:rsid w:val="00BC79A7"/>
    <w:rsid w:val="00C30547"/>
    <w:rsid w:val="00C75F9D"/>
    <w:rsid w:val="00C932A2"/>
    <w:rsid w:val="00D01382"/>
    <w:rsid w:val="00D4424C"/>
    <w:rsid w:val="00DC2CC0"/>
    <w:rsid w:val="00DF6934"/>
    <w:rsid w:val="00E0375D"/>
    <w:rsid w:val="00E10675"/>
    <w:rsid w:val="00E1153C"/>
    <w:rsid w:val="00E20C65"/>
    <w:rsid w:val="00E26FD7"/>
    <w:rsid w:val="00EA32FD"/>
    <w:rsid w:val="00EF1A3B"/>
    <w:rsid w:val="00FA0ECF"/>
    <w:rsid w:val="00FA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614FC"/>
  <w15:docId w15:val="{22DBB68D-D4FF-48A5-8705-65EEB4CA7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340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4032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884457"/>
  </w:style>
  <w:style w:type="paragraph" w:styleId="Piedepgina">
    <w:name w:val="footer"/>
    <w:basedOn w:val="Normal"/>
    <w:link w:val="PiedepginaCar"/>
    <w:uiPriority w:val="99"/>
    <w:unhideWhenUsed/>
    <w:rsid w:val="008844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4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9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ntelibano-cordoba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Guillermo Colorado</dc:creator>
  <cp:lastModifiedBy>Heyne Mogollón Behaine</cp:lastModifiedBy>
  <cp:revision>5</cp:revision>
  <cp:lastPrinted>2015-04-20T22:31:00Z</cp:lastPrinted>
  <dcterms:created xsi:type="dcterms:W3CDTF">2020-12-17T02:02:00Z</dcterms:created>
  <dcterms:modified xsi:type="dcterms:W3CDTF">2022-11-22T21:40:00Z</dcterms:modified>
</cp:coreProperties>
</file>